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26" w:rsidRPr="00801273" w:rsidRDefault="004E3A26" w:rsidP="004E3A26">
      <w:pPr>
        <w:jc w:val="center"/>
        <w:rPr>
          <w:b/>
          <w:color w:val="993366"/>
          <w:sz w:val="32"/>
          <w:szCs w:val="32"/>
        </w:rPr>
      </w:pPr>
      <w:proofErr w:type="spellStart"/>
      <w:r w:rsidRPr="00801273">
        <w:rPr>
          <w:b/>
          <w:color w:val="993366"/>
          <w:sz w:val="32"/>
          <w:szCs w:val="32"/>
        </w:rPr>
        <w:t>Видавнича</w:t>
      </w:r>
      <w:proofErr w:type="spellEnd"/>
      <w:r w:rsidRPr="00801273">
        <w:rPr>
          <w:b/>
          <w:color w:val="993366"/>
          <w:sz w:val="32"/>
          <w:szCs w:val="32"/>
        </w:rPr>
        <w:t xml:space="preserve"> </w:t>
      </w:r>
      <w:proofErr w:type="spellStart"/>
      <w:r w:rsidRPr="00801273">
        <w:rPr>
          <w:b/>
          <w:color w:val="993366"/>
          <w:sz w:val="32"/>
          <w:szCs w:val="32"/>
        </w:rPr>
        <w:t>діяльність</w:t>
      </w:r>
      <w:proofErr w:type="spellEnd"/>
    </w:p>
    <w:p w:rsidR="004E3A26" w:rsidRDefault="004E3A26" w:rsidP="004E3A26"/>
    <w:tbl>
      <w:tblPr>
        <w:tblStyle w:val="a3"/>
        <w:tblW w:w="8668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568"/>
        <w:gridCol w:w="7200"/>
        <w:gridCol w:w="876"/>
        <w:gridCol w:w="24"/>
      </w:tblGrid>
      <w:tr w:rsidR="004E3A26" w:rsidRPr="00F63AF8" w:rsidTr="00DC1EE1">
        <w:trPr>
          <w:gridAfter w:val="1"/>
          <w:wAfter w:w="24" w:type="dxa"/>
          <w:trHeight w:val="304"/>
        </w:trPr>
        <w:tc>
          <w:tcPr>
            <w:tcW w:w="568" w:type="dxa"/>
            <w:vAlign w:val="center"/>
          </w:tcPr>
          <w:p w:rsidR="004E3A26" w:rsidRPr="00BA1B8E" w:rsidRDefault="004E3A26" w:rsidP="00DC1EE1">
            <w:pPr>
              <w:spacing w:before="20" w:after="20" w:line="192" w:lineRule="auto"/>
              <w:ind w:right="-113"/>
              <w:jc w:val="center"/>
              <w:rPr>
                <w:sz w:val="22"/>
                <w:szCs w:val="22"/>
              </w:rPr>
            </w:pPr>
            <w:r w:rsidRPr="00BA1B8E">
              <w:rPr>
                <w:sz w:val="22"/>
                <w:szCs w:val="22"/>
              </w:rPr>
              <w:t xml:space="preserve">№ </w:t>
            </w:r>
            <w:proofErr w:type="spellStart"/>
            <w:r w:rsidRPr="00BA1B8E">
              <w:rPr>
                <w:sz w:val="22"/>
                <w:szCs w:val="22"/>
              </w:rPr>
              <w:t>п</w:t>
            </w:r>
            <w:proofErr w:type="spellEnd"/>
            <w:r w:rsidRPr="00BA1B8E">
              <w:rPr>
                <w:sz w:val="22"/>
                <w:szCs w:val="22"/>
              </w:rPr>
              <w:t>/</w:t>
            </w:r>
            <w:proofErr w:type="spellStart"/>
            <w:r w:rsidRPr="00BA1B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vAlign w:val="center"/>
          </w:tcPr>
          <w:p w:rsidR="004E3A26" w:rsidRPr="00BA1B8E" w:rsidRDefault="004E3A26" w:rsidP="00DC1EE1">
            <w:pPr>
              <w:spacing w:before="20" w:after="20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 w:rsidRPr="00BA1B8E">
              <w:rPr>
                <w:spacing w:val="-2"/>
                <w:sz w:val="22"/>
                <w:szCs w:val="22"/>
              </w:rPr>
              <w:t>Назва</w:t>
            </w:r>
            <w:proofErr w:type="spellEnd"/>
            <w:r w:rsidRPr="00BA1B8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BA1B8E">
              <w:rPr>
                <w:spacing w:val="-2"/>
                <w:sz w:val="22"/>
                <w:szCs w:val="22"/>
              </w:rPr>
              <w:t>видання</w:t>
            </w:r>
            <w:proofErr w:type="spellEnd"/>
          </w:p>
        </w:tc>
        <w:tc>
          <w:tcPr>
            <w:tcW w:w="876" w:type="dxa"/>
            <w:vAlign w:val="center"/>
          </w:tcPr>
          <w:p w:rsidR="004E3A26" w:rsidRPr="00BA1B8E" w:rsidRDefault="004E3A26" w:rsidP="00DC1EE1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BA1B8E">
              <w:rPr>
                <w:sz w:val="22"/>
                <w:szCs w:val="22"/>
              </w:rPr>
              <w:t>Тираж</w:t>
            </w: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jc w:val="center"/>
              <w:rPr>
                <w:b/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>Ознайомлення</w:t>
            </w:r>
            <w:proofErr w:type="spellEnd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>населення</w:t>
            </w:r>
            <w:proofErr w:type="spellEnd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>з</w:t>
            </w:r>
            <w:proofErr w:type="spellEnd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>культурним</w:t>
            </w:r>
            <w:proofErr w:type="spellEnd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>надбанням</w:t>
            </w:r>
            <w:proofErr w:type="spellEnd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6"/>
                <w:szCs w:val="26"/>
              </w:rPr>
              <w:t>Дніпропетровщини</w:t>
            </w:r>
            <w:proofErr w:type="spellEnd"/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Заплановані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</w:p>
        </w:tc>
      </w:tr>
      <w:tr w:rsidR="004E3A26" w:rsidRPr="00576805" w:rsidTr="00DC1EE1">
        <w:trPr>
          <w:trHeight w:val="721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3A26" w:rsidRPr="00F061D4" w:rsidRDefault="004E3A26" w:rsidP="00DC1EE1">
            <w:pPr>
              <w:tabs>
                <w:tab w:val="right" w:leader="dot" w:pos="6237"/>
              </w:tabs>
              <w:contextualSpacing/>
              <w:jc w:val="both"/>
              <w:rPr>
                <w:color w:val="000080"/>
                <w:sz w:val="22"/>
                <w:szCs w:val="22"/>
                <w:lang w:val="en-US"/>
              </w:rPr>
            </w:pP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Золоті</w:t>
            </w:r>
            <w:proofErr w:type="spellEnd"/>
            <w:r w:rsidRPr="00494DD5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імена</w:t>
            </w:r>
            <w:proofErr w:type="spellEnd"/>
            <w:r w:rsidRPr="00494DD5">
              <w:rPr>
                <w:b/>
                <w:color w:val="000080"/>
                <w:sz w:val="22"/>
                <w:szCs w:val="22"/>
              </w:rPr>
              <w:t xml:space="preserve"> в </w:t>
            </w: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історії</w:t>
            </w:r>
            <w:proofErr w:type="spellEnd"/>
            <w:r w:rsidRPr="00494DD5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міста</w:t>
            </w:r>
            <w:proofErr w:type="spellEnd"/>
            <w:r w:rsidRPr="00494DD5"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Почесні</w:t>
            </w:r>
            <w:proofErr w:type="spellEnd"/>
            <w:r w:rsidRPr="00494DD5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громадяни</w:t>
            </w:r>
            <w:proofErr w:type="spellEnd"/>
            <w:r w:rsidRPr="00494DD5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94DD5">
              <w:rPr>
                <w:b/>
                <w:color w:val="000080"/>
                <w:sz w:val="22"/>
                <w:szCs w:val="22"/>
              </w:rPr>
              <w:t>Катерино</w:t>
            </w:r>
            <w:r w:rsidRPr="00494DD5">
              <w:rPr>
                <w:b/>
                <w:color w:val="000080"/>
                <w:sz w:val="22"/>
                <w:szCs w:val="22"/>
              </w:rPr>
              <w:t>с</w:t>
            </w:r>
            <w:r w:rsidRPr="00494DD5">
              <w:rPr>
                <w:b/>
                <w:color w:val="000080"/>
                <w:sz w:val="22"/>
                <w:szCs w:val="22"/>
              </w:rPr>
              <w:t>лава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 [Текст]: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Біобібліограф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видання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Упоряд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.: І.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Голуб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, В. Лазебник.–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: ДОУНБ, 2009.– 72 с.: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іл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>. (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Достойники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94DD5">
              <w:rPr>
                <w:color w:val="000080"/>
                <w:sz w:val="22"/>
                <w:szCs w:val="22"/>
              </w:rPr>
              <w:t>Придні</w:t>
            </w:r>
            <w:r w:rsidRPr="00494DD5">
              <w:rPr>
                <w:color w:val="000080"/>
                <w:sz w:val="22"/>
                <w:szCs w:val="22"/>
              </w:rPr>
              <w:t>п</w:t>
            </w:r>
            <w:r w:rsidRPr="00494DD5">
              <w:rPr>
                <w:color w:val="000080"/>
                <w:sz w:val="22"/>
                <w:szCs w:val="22"/>
              </w:rPr>
              <w:t>ров’я</w:t>
            </w:r>
            <w:proofErr w:type="spellEnd"/>
            <w:r w:rsidRPr="00494DD5">
              <w:rPr>
                <w:color w:val="000080"/>
                <w:sz w:val="22"/>
                <w:szCs w:val="22"/>
              </w:rPr>
              <w:t>).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150</w:t>
            </w:r>
          </w:p>
        </w:tc>
      </w:tr>
      <w:tr w:rsidR="004E3A26" w:rsidRPr="00576805" w:rsidTr="00DC1EE1">
        <w:trPr>
          <w:trHeight w:val="730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spacing w:before="200" w:line="192" w:lineRule="auto"/>
              <w:ind w:right="-113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3A26" w:rsidRPr="00F061D4" w:rsidRDefault="004E3A26" w:rsidP="00DC1EE1">
            <w:pPr>
              <w:jc w:val="both"/>
              <w:rPr>
                <w:color w:val="000080"/>
                <w:sz w:val="22"/>
                <w:szCs w:val="22"/>
                <w:lang w:val="en-US"/>
              </w:rPr>
            </w:pP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Моє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Придніпров’я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Календар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пам’ятних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дат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Дніпропетровської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області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на 2010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рік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Методико-бібліограф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видання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Упоряд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 І.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Голуб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>: ДОУНБ, 2009.– 294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110</w:t>
            </w: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Заплановані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надруковані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в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типографії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«ЕНЕМ»</w:t>
            </w:r>
          </w:p>
        </w:tc>
      </w:tr>
      <w:tr w:rsidR="004E3A26" w:rsidRPr="00576805" w:rsidTr="00DC1EE1">
        <w:trPr>
          <w:trHeight w:val="730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spacing w:before="200" w:line="192" w:lineRule="auto"/>
              <w:ind w:right="-113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3A26" w:rsidRPr="00F061D4" w:rsidRDefault="004E3A26" w:rsidP="00DC1EE1">
            <w:pPr>
              <w:jc w:val="both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 xml:space="preserve">Художники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Дніпропетровщини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ювіляри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2009 року</w:t>
            </w:r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r w:rsidRPr="006204C9">
              <w:rPr>
                <w:color w:val="000080"/>
                <w:sz w:val="22"/>
                <w:szCs w:val="22"/>
              </w:rPr>
              <w:t>[</w:t>
            </w:r>
            <w:r>
              <w:rPr>
                <w:color w:val="000080"/>
                <w:sz w:val="22"/>
                <w:szCs w:val="22"/>
              </w:rPr>
              <w:t>Текст</w:t>
            </w:r>
            <w:r w:rsidRPr="006204C9">
              <w:rPr>
                <w:color w:val="000080"/>
                <w:sz w:val="22"/>
                <w:szCs w:val="22"/>
              </w:rPr>
              <w:t>]</w:t>
            </w:r>
            <w:r w:rsidRPr="00F061D4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80"/>
                <w:sz w:val="22"/>
                <w:szCs w:val="22"/>
              </w:rPr>
              <w:t>бібліографічний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покажчик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r w:rsidRPr="00F061D4">
              <w:rPr>
                <w:color w:val="000080"/>
                <w:sz w:val="22"/>
                <w:szCs w:val="22"/>
              </w:rPr>
              <w:t xml:space="preserve">/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Упоряд</w:t>
            </w:r>
            <w:r>
              <w:rPr>
                <w:color w:val="000080"/>
                <w:sz w:val="22"/>
                <w:szCs w:val="22"/>
              </w:rPr>
              <w:t>н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r>
              <w:rPr>
                <w:color w:val="000080"/>
                <w:sz w:val="22"/>
                <w:szCs w:val="22"/>
              </w:rPr>
              <w:t>Т</w:t>
            </w:r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r>
              <w:rPr>
                <w:color w:val="000080"/>
                <w:sz w:val="22"/>
                <w:szCs w:val="22"/>
              </w:rPr>
              <w:t xml:space="preserve">Зайцева, І. </w:t>
            </w:r>
            <w:proofErr w:type="spellStart"/>
            <w:r>
              <w:rPr>
                <w:color w:val="000080"/>
                <w:sz w:val="22"/>
                <w:szCs w:val="22"/>
              </w:rPr>
              <w:t>Голуб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Дніпро</w:t>
            </w:r>
            <w:r>
              <w:rPr>
                <w:color w:val="000080"/>
                <w:sz w:val="22"/>
                <w:szCs w:val="22"/>
              </w:rPr>
              <w:t>-</w:t>
            </w:r>
            <w:r w:rsidRPr="00F061D4">
              <w:rPr>
                <w:color w:val="000080"/>
                <w:sz w:val="22"/>
                <w:szCs w:val="22"/>
              </w:rPr>
              <w:t>петровськ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: ДОУНБ, 2009.– </w:t>
            </w:r>
            <w:r>
              <w:rPr>
                <w:color w:val="000080"/>
                <w:sz w:val="22"/>
                <w:szCs w:val="22"/>
              </w:rPr>
              <w:t>20</w:t>
            </w:r>
            <w:r w:rsidRPr="00F061D4">
              <w:rPr>
                <w:color w:val="000080"/>
                <w:sz w:val="22"/>
                <w:szCs w:val="22"/>
              </w:rPr>
              <w:t xml:space="preserve">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300</w:t>
            </w: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jc w:val="right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Позапланові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</w:p>
        </w:tc>
      </w:tr>
      <w:tr w:rsidR="004E3A26" w:rsidRPr="00576805" w:rsidTr="00DC1EE1">
        <w:trPr>
          <w:trHeight w:val="917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spacing w:before="200" w:line="192" w:lineRule="auto"/>
              <w:ind w:right="-113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3A26" w:rsidRPr="00494DD5" w:rsidRDefault="004E3A26" w:rsidP="00DC1EE1">
            <w:pPr>
              <w:jc w:val="both"/>
              <w:rPr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z w:val="22"/>
                <w:szCs w:val="22"/>
              </w:rPr>
              <w:t>Періодичні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видання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Дніпропетровщини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r w:rsidRPr="006204C9">
              <w:rPr>
                <w:color w:val="000080"/>
                <w:sz w:val="22"/>
                <w:szCs w:val="22"/>
              </w:rPr>
              <w:t>[</w:t>
            </w:r>
            <w:r>
              <w:rPr>
                <w:color w:val="000080"/>
                <w:sz w:val="22"/>
                <w:szCs w:val="22"/>
              </w:rPr>
              <w:t>Текст</w:t>
            </w:r>
            <w:r w:rsidRPr="006204C9">
              <w:rPr>
                <w:color w:val="000080"/>
                <w:sz w:val="22"/>
                <w:szCs w:val="22"/>
              </w:rPr>
              <w:t>]</w:t>
            </w:r>
            <w:r w:rsidRPr="00F061D4">
              <w:rPr>
                <w:color w:val="000080"/>
                <w:sz w:val="22"/>
                <w:szCs w:val="22"/>
              </w:rPr>
              <w:t xml:space="preserve">: </w:t>
            </w:r>
            <w:r>
              <w:rPr>
                <w:color w:val="000080"/>
                <w:sz w:val="22"/>
                <w:szCs w:val="22"/>
              </w:rPr>
              <w:t xml:space="preserve">Список </w:t>
            </w:r>
            <w:proofErr w:type="spellStart"/>
            <w:r>
              <w:rPr>
                <w:color w:val="000080"/>
                <w:sz w:val="22"/>
                <w:szCs w:val="22"/>
              </w:rPr>
              <w:t>періодичних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видань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Дніпропетровщини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80"/>
                <w:sz w:val="22"/>
                <w:szCs w:val="22"/>
              </w:rPr>
              <w:t>що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надійшли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80"/>
                <w:sz w:val="22"/>
                <w:szCs w:val="22"/>
              </w:rPr>
              <w:t>бібліотеки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в 2009 </w:t>
            </w:r>
            <w:proofErr w:type="spellStart"/>
            <w:r>
              <w:rPr>
                <w:color w:val="000080"/>
                <w:sz w:val="22"/>
                <w:szCs w:val="22"/>
              </w:rPr>
              <w:t>році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Упоряд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r>
              <w:rPr>
                <w:color w:val="000080"/>
                <w:sz w:val="22"/>
                <w:szCs w:val="22"/>
              </w:rPr>
              <w:t>Т</w:t>
            </w:r>
            <w:r w:rsidRPr="00F061D4">
              <w:rPr>
                <w:color w:val="000080"/>
                <w:sz w:val="22"/>
                <w:szCs w:val="22"/>
              </w:rPr>
              <w:t xml:space="preserve">. </w:t>
            </w:r>
            <w:r>
              <w:rPr>
                <w:color w:val="000080"/>
                <w:sz w:val="22"/>
                <w:szCs w:val="22"/>
              </w:rPr>
              <w:t>Якубович</w:t>
            </w:r>
            <w:r w:rsidRPr="00F061D4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: ДОУНБ, 2009.– </w:t>
            </w:r>
            <w:r>
              <w:rPr>
                <w:color w:val="000080"/>
                <w:sz w:val="22"/>
                <w:szCs w:val="22"/>
              </w:rPr>
              <w:t>6</w:t>
            </w:r>
            <w:r w:rsidRPr="00F061D4">
              <w:rPr>
                <w:color w:val="000080"/>
                <w:sz w:val="22"/>
                <w:szCs w:val="22"/>
              </w:rPr>
              <w:t>4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60</w:t>
            </w:r>
          </w:p>
        </w:tc>
      </w:tr>
      <w:tr w:rsidR="004E3A26" w:rsidRPr="00576805" w:rsidTr="00DC1EE1">
        <w:trPr>
          <w:trHeight w:val="917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spacing w:before="200" w:line="192" w:lineRule="auto"/>
              <w:ind w:right="-113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3A26" w:rsidRPr="00A77DA8" w:rsidRDefault="004E3A26" w:rsidP="00DC1EE1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A77DA8">
              <w:rPr>
                <w:b/>
                <w:color w:val="000080"/>
                <w:sz w:val="22"/>
                <w:szCs w:val="22"/>
              </w:rPr>
              <w:t>Політичні</w:t>
            </w:r>
            <w:proofErr w:type="spellEnd"/>
            <w:r w:rsidRPr="00A77DA8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77DA8">
              <w:rPr>
                <w:b/>
                <w:color w:val="000080"/>
                <w:sz w:val="22"/>
                <w:szCs w:val="22"/>
              </w:rPr>
              <w:t>партії</w:t>
            </w:r>
            <w:proofErr w:type="spellEnd"/>
            <w:r w:rsidRPr="00A77DA8">
              <w:rPr>
                <w:b/>
                <w:color w:val="000080"/>
                <w:sz w:val="22"/>
                <w:szCs w:val="22"/>
              </w:rPr>
              <w:t xml:space="preserve"> та </w:t>
            </w:r>
            <w:proofErr w:type="spellStart"/>
            <w:r w:rsidRPr="00A77DA8">
              <w:rPr>
                <w:b/>
                <w:color w:val="000080"/>
                <w:sz w:val="22"/>
                <w:szCs w:val="22"/>
              </w:rPr>
              <w:t>рухи</w:t>
            </w:r>
            <w:proofErr w:type="spellEnd"/>
            <w:r w:rsidRPr="00A77DA8">
              <w:rPr>
                <w:b/>
                <w:color w:val="000080"/>
                <w:sz w:val="22"/>
                <w:szCs w:val="22"/>
              </w:rPr>
              <w:t xml:space="preserve"> на </w:t>
            </w:r>
            <w:proofErr w:type="spellStart"/>
            <w:r w:rsidRPr="00A77DA8">
              <w:rPr>
                <w:b/>
                <w:color w:val="000080"/>
                <w:sz w:val="22"/>
                <w:szCs w:val="22"/>
              </w:rPr>
              <w:t>Дніпропетровщині</w:t>
            </w:r>
            <w:proofErr w:type="spellEnd"/>
            <w:r w:rsidRPr="00A77DA8">
              <w:rPr>
                <w:color w:val="000080"/>
                <w:sz w:val="22"/>
                <w:szCs w:val="22"/>
              </w:rPr>
              <w:t xml:space="preserve"> (1991–2008) [Текст]: </w:t>
            </w:r>
            <w:proofErr w:type="spellStart"/>
            <w:r w:rsidRPr="00A77DA8">
              <w:rPr>
                <w:color w:val="000080"/>
                <w:sz w:val="22"/>
                <w:szCs w:val="22"/>
              </w:rPr>
              <w:t>Бібліо</w:t>
            </w:r>
            <w:r w:rsidRPr="00A77DA8">
              <w:rPr>
                <w:color w:val="000080"/>
                <w:sz w:val="22"/>
                <w:szCs w:val="22"/>
              </w:rPr>
              <w:t>г</w:t>
            </w:r>
            <w:r w:rsidRPr="00A77DA8">
              <w:rPr>
                <w:color w:val="000080"/>
                <w:sz w:val="22"/>
                <w:szCs w:val="22"/>
              </w:rPr>
              <w:t>раф</w:t>
            </w:r>
            <w:proofErr w:type="spellEnd"/>
            <w:r w:rsidRPr="00A77DA8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A77DA8">
              <w:rPr>
                <w:color w:val="000080"/>
                <w:sz w:val="22"/>
                <w:szCs w:val="22"/>
              </w:rPr>
              <w:t>покажчик</w:t>
            </w:r>
            <w:proofErr w:type="spellEnd"/>
            <w:r w:rsidRPr="00A77DA8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A77DA8">
              <w:rPr>
                <w:color w:val="000080"/>
                <w:sz w:val="22"/>
                <w:szCs w:val="22"/>
              </w:rPr>
              <w:t>Упоряд</w:t>
            </w:r>
            <w:proofErr w:type="spellEnd"/>
            <w:r w:rsidRPr="00A77DA8">
              <w:rPr>
                <w:color w:val="000080"/>
                <w:sz w:val="22"/>
                <w:szCs w:val="22"/>
              </w:rPr>
              <w:t xml:space="preserve">. І. </w:t>
            </w:r>
            <w:proofErr w:type="spellStart"/>
            <w:r w:rsidRPr="00A77DA8">
              <w:rPr>
                <w:color w:val="000080"/>
                <w:sz w:val="22"/>
                <w:szCs w:val="22"/>
              </w:rPr>
              <w:t>Голуб</w:t>
            </w:r>
            <w:proofErr w:type="spellEnd"/>
            <w:r w:rsidRPr="00A77DA8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A77DA8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A77DA8">
              <w:rPr>
                <w:color w:val="000080"/>
                <w:sz w:val="22"/>
                <w:szCs w:val="22"/>
              </w:rPr>
              <w:t>: ДОУНБ, 2009.– 118 с.</w:t>
            </w:r>
          </w:p>
        </w:tc>
        <w:tc>
          <w:tcPr>
            <w:tcW w:w="900" w:type="dxa"/>
            <w:gridSpan w:val="2"/>
            <w:vAlign w:val="center"/>
          </w:tcPr>
          <w:p w:rsidR="004E3A26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60</w:t>
            </w:r>
          </w:p>
        </w:tc>
      </w:tr>
      <w:tr w:rsidR="004E3A26" w:rsidRPr="00F63AF8" w:rsidTr="00DC1EE1">
        <w:trPr>
          <w:gridAfter w:val="1"/>
          <w:wAfter w:w="24" w:type="dxa"/>
          <w:trHeight w:val="527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ind w:left="360"/>
              <w:jc w:val="center"/>
              <w:rPr>
                <w:color w:val="993366"/>
              </w:rPr>
            </w:pP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Цільове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інформаційне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забезпечення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користувачів</w:t>
            </w:r>
            <w:proofErr w:type="spellEnd"/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Заплановані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F061D4" w:rsidRDefault="004E3A26" w:rsidP="00DC1EE1">
            <w:pPr>
              <w:jc w:val="both"/>
              <w:rPr>
                <w:color w:val="000080"/>
                <w:sz w:val="22"/>
                <w:szCs w:val="22"/>
                <w:lang w:val="en-US"/>
              </w:rPr>
            </w:pP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Зведений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каталог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періодичних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видань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передплачених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провідними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бібліотеками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м.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Дніпропетровська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у 2009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році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576805">
              <w:rPr>
                <w:color w:val="000080"/>
                <w:sz w:val="22"/>
                <w:szCs w:val="22"/>
              </w:rPr>
              <w:t xml:space="preserve">[Текст]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Укладачі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  С.В.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Манченко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, Л.П.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Манейло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ДОУНБ, 2009.– 172 с.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42</w:t>
            </w:r>
          </w:p>
        </w:tc>
      </w:tr>
      <w:tr w:rsidR="004E3A26" w:rsidRPr="00576805" w:rsidTr="00DC1EE1">
        <w:trPr>
          <w:trHeight w:val="885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r w:rsidRPr="006204C9">
              <w:rPr>
                <w:b/>
                <w:color w:val="000080"/>
                <w:sz w:val="22"/>
                <w:szCs w:val="22"/>
              </w:rPr>
              <w:t>«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Інформаційний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центр «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Вікно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в Америку»</w:t>
            </w:r>
            <w:r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Інформаційно-рекламний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буклет</w:t>
            </w:r>
            <w:r>
              <w:rPr>
                <w:color w:val="000080"/>
                <w:sz w:val="22"/>
                <w:szCs w:val="22"/>
              </w:rPr>
              <w:t>.</w:t>
            </w:r>
            <w:r w:rsidRPr="00576805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30</w:t>
            </w: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F061D4" w:rsidRDefault="004E3A26" w:rsidP="00DC1EE1">
            <w:pPr>
              <w:ind w:right="52"/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Календар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знаменних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та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пам’ятних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дат на 2010 </w:t>
            </w:r>
            <w:proofErr w:type="spellStart"/>
            <w:r w:rsidRPr="00F061D4">
              <w:rPr>
                <w:b/>
                <w:color w:val="000080"/>
                <w:sz w:val="22"/>
                <w:szCs w:val="22"/>
              </w:rPr>
              <w:t>рік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Укладачі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Піскун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</w:t>
            </w:r>
            <w:r w:rsidRPr="00F061D4">
              <w:rPr>
                <w:color w:val="000080"/>
                <w:sz w:val="22"/>
                <w:szCs w:val="22"/>
              </w:rPr>
              <w:lastRenderedPageBreak/>
              <w:t xml:space="preserve">В.А.,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Гордійчук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Н.П. – 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Обласна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універсальна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наукова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F061D4">
              <w:rPr>
                <w:color w:val="000080"/>
                <w:sz w:val="22"/>
                <w:szCs w:val="22"/>
              </w:rPr>
              <w:t>бібліотека</w:t>
            </w:r>
            <w:proofErr w:type="spellEnd"/>
            <w:r w:rsidRPr="00F061D4">
              <w:rPr>
                <w:color w:val="000080"/>
                <w:sz w:val="22"/>
                <w:szCs w:val="22"/>
              </w:rPr>
              <w:t>, 2009. – 194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F061D4" w:rsidRDefault="004E3A26" w:rsidP="00DC1EE1">
            <w:pPr>
              <w:jc w:val="center"/>
              <w:rPr>
                <w:color w:val="000080"/>
                <w:sz w:val="22"/>
                <w:szCs w:val="22"/>
                <w:lang w:val="en-US"/>
              </w:rPr>
            </w:pPr>
            <w:r w:rsidRPr="00576805">
              <w:rPr>
                <w:color w:val="000080"/>
                <w:sz w:val="22"/>
                <w:szCs w:val="22"/>
              </w:rPr>
              <w:lastRenderedPageBreak/>
              <w:t>6</w:t>
            </w:r>
            <w:r>
              <w:rPr>
                <w:color w:val="000080"/>
                <w:sz w:val="22"/>
                <w:szCs w:val="22"/>
                <w:lang w:val="en-US"/>
              </w:rPr>
              <w:t>1</w:t>
            </w: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r w:rsidRPr="006204C9">
              <w:rPr>
                <w:b/>
                <w:color w:val="000080"/>
                <w:sz w:val="22"/>
                <w:szCs w:val="22"/>
              </w:rPr>
              <w:t xml:space="preserve">«Сектор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рідкісних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та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цінних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документів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в 2008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р</w:t>
            </w:r>
            <w:r>
              <w:rPr>
                <w:b/>
                <w:color w:val="000080"/>
                <w:sz w:val="22"/>
                <w:szCs w:val="22"/>
              </w:rPr>
              <w:t>оці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>».</w:t>
            </w:r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Інформаційно-рекламний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буклет</w:t>
            </w:r>
            <w:r>
              <w:rPr>
                <w:color w:val="000080"/>
                <w:sz w:val="22"/>
                <w:szCs w:val="22"/>
              </w:rPr>
              <w:t>.</w:t>
            </w:r>
            <w:r w:rsidRPr="00576805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30</w:t>
            </w: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Заплановані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надруковані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в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типографії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«ЕНЕМ»</w:t>
            </w:r>
          </w:p>
        </w:tc>
      </w:tr>
      <w:tr w:rsidR="004E3A26" w:rsidRPr="00576805" w:rsidTr="00DC1EE1">
        <w:trPr>
          <w:trHeight w:val="886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80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z w:val="22"/>
                <w:szCs w:val="22"/>
              </w:rPr>
              <w:t>Канадсько-Український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Бібліотечний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Центр –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підрозділ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ДОУНБ </w:t>
            </w:r>
            <w:r w:rsidRPr="008D3AFF">
              <w:rPr>
                <w:color w:val="000080"/>
                <w:sz w:val="22"/>
                <w:szCs w:val="22"/>
              </w:rPr>
              <w:t xml:space="preserve">[Текст]: </w:t>
            </w:r>
            <w:proofErr w:type="spellStart"/>
            <w:r w:rsidRPr="008D3AFF">
              <w:rPr>
                <w:color w:val="000080"/>
                <w:sz w:val="22"/>
                <w:szCs w:val="22"/>
              </w:rPr>
              <w:t>І</w:t>
            </w:r>
            <w:r w:rsidRPr="009C326D">
              <w:rPr>
                <w:color w:val="000080"/>
                <w:sz w:val="22"/>
                <w:szCs w:val="22"/>
              </w:rPr>
              <w:t>нформаційно-</w:t>
            </w:r>
            <w:r>
              <w:rPr>
                <w:color w:val="000080"/>
                <w:sz w:val="22"/>
                <w:szCs w:val="22"/>
              </w:rPr>
              <w:t>рекламний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буклет / </w:t>
            </w:r>
            <w:proofErr w:type="spellStart"/>
            <w:r>
              <w:rPr>
                <w:color w:val="000080"/>
                <w:sz w:val="22"/>
                <w:szCs w:val="22"/>
              </w:rPr>
              <w:t>Упоряд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.: Н.В. </w:t>
            </w:r>
            <w:proofErr w:type="spellStart"/>
            <w:r>
              <w:rPr>
                <w:color w:val="000080"/>
                <w:sz w:val="22"/>
                <w:szCs w:val="22"/>
              </w:rPr>
              <w:t>Блінова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. </w:t>
            </w:r>
            <w:r w:rsidRPr="009C326D">
              <w:rPr>
                <w:color w:val="000080"/>
                <w:sz w:val="22"/>
                <w:szCs w:val="22"/>
              </w:rPr>
              <w:t xml:space="preserve">– </w:t>
            </w:r>
            <w:proofErr w:type="spellStart"/>
            <w:r w:rsidRPr="00BD36BE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BD36BE">
              <w:rPr>
                <w:color w:val="000080"/>
                <w:sz w:val="22"/>
                <w:szCs w:val="22"/>
              </w:rPr>
              <w:t>: ДОУНБ, 200</w:t>
            </w:r>
            <w:r>
              <w:rPr>
                <w:color w:val="000080"/>
                <w:sz w:val="22"/>
                <w:szCs w:val="22"/>
              </w:rPr>
              <w:t>9</w:t>
            </w:r>
            <w:r w:rsidRPr="00BD36BE">
              <w:rPr>
                <w:color w:val="000080"/>
                <w:sz w:val="22"/>
                <w:szCs w:val="22"/>
              </w:rPr>
              <w:t>.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 w:rsidRPr="00BD36BE">
              <w:rPr>
                <w:color w:val="000080"/>
                <w:sz w:val="22"/>
                <w:szCs w:val="22"/>
              </w:rPr>
              <w:t xml:space="preserve">– </w:t>
            </w:r>
            <w:r>
              <w:rPr>
                <w:color w:val="000080"/>
                <w:sz w:val="22"/>
                <w:szCs w:val="22"/>
              </w:rPr>
              <w:t>20</w:t>
            </w:r>
            <w:r w:rsidRPr="00BD36BE">
              <w:rPr>
                <w:color w:val="000080"/>
                <w:sz w:val="22"/>
                <w:szCs w:val="22"/>
              </w:rPr>
              <w:t xml:space="preserve">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-</w:t>
            </w:r>
          </w:p>
        </w:tc>
      </w:tr>
      <w:tr w:rsidR="004E3A26" w:rsidRPr="00576805" w:rsidTr="00DC1EE1">
        <w:trPr>
          <w:trHeight w:val="581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Default="004E3A26" w:rsidP="00DC1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z w:val="22"/>
                <w:szCs w:val="22"/>
              </w:rPr>
              <w:t>Мислителі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b/>
                <w:color w:val="000080"/>
                <w:sz w:val="22"/>
                <w:szCs w:val="22"/>
                <w:lang w:val="en-US"/>
              </w:rPr>
              <w:t>XX</w:t>
            </w:r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століття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 </w:t>
            </w:r>
            <w:r w:rsidRPr="008D3AFF">
              <w:rPr>
                <w:color w:val="000080"/>
                <w:sz w:val="22"/>
                <w:szCs w:val="22"/>
              </w:rPr>
              <w:t>[</w:t>
            </w:r>
            <w:proofErr w:type="spellStart"/>
            <w:r>
              <w:rPr>
                <w:color w:val="000080"/>
                <w:sz w:val="22"/>
                <w:szCs w:val="22"/>
              </w:rPr>
              <w:t>Ізоматеріал</w:t>
            </w:r>
            <w:proofErr w:type="spellEnd"/>
            <w:r w:rsidRPr="008D3AFF">
              <w:rPr>
                <w:color w:val="000080"/>
                <w:sz w:val="22"/>
                <w:szCs w:val="22"/>
              </w:rPr>
              <w:t xml:space="preserve">]: </w:t>
            </w:r>
            <w:r>
              <w:rPr>
                <w:color w:val="000080"/>
                <w:sz w:val="22"/>
                <w:szCs w:val="22"/>
              </w:rPr>
              <w:t xml:space="preserve">комплект </w:t>
            </w:r>
            <w:proofErr w:type="spellStart"/>
            <w:r>
              <w:rPr>
                <w:color w:val="000080"/>
                <w:sz w:val="22"/>
                <w:szCs w:val="22"/>
              </w:rPr>
              <w:t>із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11 </w:t>
            </w:r>
            <w:proofErr w:type="spellStart"/>
            <w:r>
              <w:rPr>
                <w:color w:val="000080"/>
                <w:sz w:val="22"/>
                <w:szCs w:val="22"/>
              </w:rPr>
              <w:t>листівок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/ Уклад.: Л.Г. </w:t>
            </w:r>
            <w:proofErr w:type="spellStart"/>
            <w:r>
              <w:rPr>
                <w:color w:val="000080"/>
                <w:sz w:val="22"/>
                <w:szCs w:val="22"/>
              </w:rPr>
              <w:t>Гурай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. </w:t>
            </w:r>
            <w:r w:rsidRPr="009C326D">
              <w:rPr>
                <w:color w:val="000080"/>
                <w:sz w:val="22"/>
                <w:szCs w:val="22"/>
              </w:rPr>
              <w:t xml:space="preserve">– </w:t>
            </w:r>
            <w:r>
              <w:rPr>
                <w:color w:val="000080"/>
                <w:sz w:val="22"/>
                <w:szCs w:val="22"/>
              </w:rPr>
              <w:t xml:space="preserve">(З </w:t>
            </w:r>
            <w:proofErr w:type="spellStart"/>
            <w:r>
              <w:rPr>
                <w:color w:val="000080"/>
                <w:sz w:val="22"/>
                <w:szCs w:val="22"/>
              </w:rPr>
              <w:t>колекції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рідкісного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фонду ДОУНБ)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-</w:t>
            </w:r>
          </w:p>
        </w:tc>
      </w:tr>
      <w:tr w:rsidR="004E3A26" w:rsidRPr="00576805" w:rsidTr="00DC1EE1">
        <w:trPr>
          <w:trHeight w:val="581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Default="004E3A26" w:rsidP="00DC1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z w:val="22"/>
                <w:szCs w:val="22"/>
              </w:rPr>
              <w:t>Українська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духовна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спадщина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 </w:t>
            </w:r>
            <w:r w:rsidRPr="008D3AFF">
              <w:rPr>
                <w:color w:val="000080"/>
                <w:sz w:val="22"/>
                <w:szCs w:val="22"/>
              </w:rPr>
              <w:t>[</w:t>
            </w:r>
            <w:proofErr w:type="spellStart"/>
            <w:r>
              <w:rPr>
                <w:color w:val="000080"/>
                <w:sz w:val="22"/>
                <w:szCs w:val="22"/>
              </w:rPr>
              <w:t>Ізоматеріал</w:t>
            </w:r>
            <w:proofErr w:type="spellEnd"/>
            <w:r w:rsidRPr="008D3AFF">
              <w:rPr>
                <w:color w:val="000080"/>
                <w:sz w:val="22"/>
                <w:szCs w:val="22"/>
              </w:rPr>
              <w:t xml:space="preserve">]: </w:t>
            </w:r>
            <w:r>
              <w:rPr>
                <w:color w:val="000080"/>
                <w:sz w:val="22"/>
                <w:szCs w:val="22"/>
              </w:rPr>
              <w:t xml:space="preserve">комплект </w:t>
            </w:r>
            <w:proofErr w:type="spellStart"/>
            <w:r>
              <w:rPr>
                <w:color w:val="000080"/>
                <w:sz w:val="22"/>
                <w:szCs w:val="22"/>
              </w:rPr>
              <w:t>із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14 </w:t>
            </w:r>
            <w:proofErr w:type="spellStart"/>
            <w:r>
              <w:rPr>
                <w:color w:val="000080"/>
                <w:sz w:val="22"/>
                <w:szCs w:val="22"/>
              </w:rPr>
              <w:t>листівок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/ Уклад.: Л.Г. </w:t>
            </w:r>
            <w:proofErr w:type="spellStart"/>
            <w:r>
              <w:rPr>
                <w:color w:val="000080"/>
                <w:sz w:val="22"/>
                <w:szCs w:val="22"/>
              </w:rPr>
              <w:t>Гурай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. </w:t>
            </w:r>
            <w:r w:rsidRPr="009C326D">
              <w:rPr>
                <w:color w:val="000080"/>
                <w:sz w:val="22"/>
                <w:szCs w:val="22"/>
              </w:rPr>
              <w:t xml:space="preserve">– </w:t>
            </w:r>
            <w:r>
              <w:rPr>
                <w:color w:val="000080"/>
                <w:sz w:val="22"/>
                <w:szCs w:val="22"/>
              </w:rPr>
              <w:t xml:space="preserve">(З </w:t>
            </w:r>
            <w:proofErr w:type="spellStart"/>
            <w:r>
              <w:rPr>
                <w:color w:val="000080"/>
                <w:sz w:val="22"/>
                <w:szCs w:val="22"/>
              </w:rPr>
              <w:t>колекції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80"/>
                <w:sz w:val="22"/>
                <w:szCs w:val="22"/>
              </w:rPr>
              <w:t>рідкісного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фонду ДОУНБ)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-</w:t>
            </w: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jc w:val="right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Позапланові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</w:p>
        </w:tc>
      </w:tr>
      <w:tr w:rsidR="004E3A26" w:rsidRPr="00576805" w:rsidTr="00DC1EE1">
        <w:trPr>
          <w:trHeight w:val="902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A57E46" w:rsidRDefault="004E3A26" w:rsidP="00DC1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80"/>
                <w:sz w:val="22"/>
                <w:szCs w:val="22"/>
              </w:rPr>
            </w:pPr>
            <w:r w:rsidRPr="00A57E46">
              <w:rPr>
                <w:b/>
                <w:color w:val="000080"/>
                <w:sz w:val="22"/>
                <w:szCs w:val="22"/>
              </w:rPr>
              <w:t xml:space="preserve">2008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рік</w:t>
            </w:r>
            <w:proofErr w:type="spellEnd"/>
            <w:r w:rsidRPr="00A57E46">
              <w:rPr>
                <w:b/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здобутки</w:t>
            </w:r>
            <w:proofErr w:type="spellEnd"/>
            <w:r w:rsidRPr="00A57E46">
              <w:rPr>
                <w:b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проблеми</w:t>
            </w:r>
            <w:proofErr w:type="spellEnd"/>
            <w:r w:rsidRPr="00A57E46">
              <w:rPr>
                <w:b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прогнози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 Дайджест  за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матеріалами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періодичних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видань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в блокнот депутату.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Вип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1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Упорядник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В. А.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Піскун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.-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ДОУНБ, 27.01.09. - 21 с.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100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Закохана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у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ріднокрай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Ірина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Станіславівна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Голуб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[Текст]: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Бібліограф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покажчик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С.Ю. Усенко.–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, 2009. –  58 с.: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іл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>. (Сер.: «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Ветерани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бібліотеки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»). </w:t>
            </w:r>
            <w:r>
              <w:rPr>
                <w:color w:val="000080"/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r w:rsidRPr="00370F04">
              <w:rPr>
                <w:b/>
                <w:color w:val="000080"/>
                <w:sz w:val="22"/>
                <w:szCs w:val="22"/>
              </w:rPr>
              <w:t>История конкурса «Евровидение»</w:t>
            </w:r>
            <w:r w:rsidRPr="00576805">
              <w:rPr>
                <w:color w:val="000080"/>
                <w:sz w:val="22"/>
                <w:szCs w:val="22"/>
              </w:rPr>
              <w:t>: Информационный полнотекстовый сборник: Издание Днепропетровской областной универсальной научной библиотеки</w:t>
            </w:r>
            <w:r>
              <w:rPr>
                <w:color w:val="000080"/>
                <w:sz w:val="22"/>
                <w:szCs w:val="22"/>
              </w:rPr>
              <w:t xml:space="preserve">. Составитель: Н.П. </w:t>
            </w:r>
            <w:proofErr w:type="spellStart"/>
            <w:r>
              <w:rPr>
                <w:color w:val="000080"/>
                <w:sz w:val="22"/>
                <w:szCs w:val="22"/>
              </w:rPr>
              <w:t>Гордийчук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21</w:t>
            </w: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r w:rsidRPr="00475047">
              <w:rPr>
                <w:b/>
                <w:color w:val="000080"/>
                <w:sz w:val="22"/>
                <w:szCs w:val="22"/>
              </w:rPr>
              <w:t xml:space="preserve">Книги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і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книжники.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Літопис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минулого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і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сьогодення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Дніпропетровської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обласної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універсальної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наукової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475047">
              <w:rPr>
                <w:b/>
                <w:color w:val="000080"/>
                <w:sz w:val="22"/>
                <w:szCs w:val="22"/>
              </w:rPr>
              <w:t>бібліотеки</w:t>
            </w:r>
            <w:proofErr w:type="spellEnd"/>
            <w:r w:rsidRPr="00475047">
              <w:rPr>
                <w:b/>
                <w:color w:val="000080"/>
                <w:sz w:val="22"/>
                <w:szCs w:val="22"/>
              </w:rPr>
              <w:t>. 1834 – 2009</w:t>
            </w:r>
            <w:r w:rsidRPr="00576805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Бібліограф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покажчик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.: І.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Голуб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, М.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Пушкар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, З.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Рижкова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ДОУНБ, 2009, 192 с.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190</w:t>
            </w:r>
          </w:p>
        </w:tc>
      </w:tr>
      <w:tr w:rsidR="004E3A26" w:rsidRPr="00576805" w:rsidTr="00DC1EE1">
        <w:trPr>
          <w:trHeight w:val="862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r w:rsidRPr="00A57E46">
              <w:rPr>
                <w:b/>
                <w:color w:val="000080"/>
                <w:sz w:val="22"/>
                <w:szCs w:val="22"/>
              </w:rPr>
              <w:t xml:space="preserve">Культура: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Повнотекстова</w:t>
            </w:r>
            <w:proofErr w:type="spellEnd"/>
            <w:r w:rsidRPr="00A57E46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збірка</w:t>
            </w:r>
            <w:proofErr w:type="spellEnd"/>
            <w:r w:rsidRPr="00A57E46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A57E46">
              <w:rPr>
                <w:b/>
                <w:color w:val="000080"/>
                <w:sz w:val="22"/>
                <w:szCs w:val="22"/>
              </w:rPr>
              <w:t>документів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за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матеріалами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інформаційно-пошукової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системи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«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Законодавство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»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Упорядник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В. А.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Піскун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.-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>: ДОУНБ, 2009.- 135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</w:t>
            </w:r>
          </w:p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F63AF8" w:rsidTr="00DC1EE1">
        <w:trPr>
          <w:gridAfter w:val="1"/>
          <w:wAfter w:w="24" w:type="dxa"/>
          <w:trHeight w:val="555"/>
        </w:trPr>
        <w:tc>
          <w:tcPr>
            <w:tcW w:w="568" w:type="dxa"/>
            <w:vAlign w:val="center"/>
          </w:tcPr>
          <w:p w:rsidR="004E3A26" w:rsidRPr="00A05591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A05591" w:rsidRDefault="004E3A26" w:rsidP="00DC1EE1">
            <w:pPr>
              <w:jc w:val="both"/>
              <w:rPr>
                <w:bCs/>
                <w:color w:val="000080"/>
                <w:spacing w:val="-2"/>
                <w:sz w:val="22"/>
                <w:szCs w:val="22"/>
              </w:rPr>
            </w:pPr>
            <w:r w:rsidRPr="00A05591">
              <w:rPr>
                <w:b/>
                <w:color w:val="000080"/>
                <w:spacing w:val="-2"/>
                <w:sz w:val="22"/>
                <w:szCs w:val="22"/>
              </w:rPr>
              <w:t xml:space="preserve">Культура: Дайджест за </w:t>
            </w:r>
            <w:proofErr w:type="spellStart"/>
            <w:r w:rsidRPr="00A05591">
              <w:rPr>
                <w:b/>
                <w:color w:val="000080"/>
                <w:spacing w:val="-2"/>
                <w:sz w:val="22"/>
                <w:szCs w:val="22"/>
              </w:rPr>
              <w:t>матеріалами</w:t>
            </w:r>
            <w:proofErr w:type="spellEnd"/>
            <w:r w:rsidRPr="00A05591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5591">
              <w:rPr>
                <w:b/>
                <w:color w:val="000080"/>
                <w:spacing w:val="-2"/>
                <w:sz w:val="22"/>
                <w:szCs w:val="22"/>
              </w:rPr>
              <w:t>Інтернет-сайтів</w:t>
            </w:r>
            <w:proofErr w:type="spellEnd"/>
            <w:r w:rsidRPr="00A05591">
              <w:rPr>
                <w:color w:val="000080"/>
                <w:spacing w:val="-2"/>
                <w:sz w:val="22"/>
                <w:szCs w:val="22"/>
              </w:rPr>
              <w:t xml:space="preserve">: Вип.9. </w:t>
            </w:r>
            <w:proofErr w:type="spellStart"/>
            <w:r w:rsidRPr="00A05591">
              <w:rPr>
                <w:color w:val="000080"/>
                <w:spacing w:val="-2"/>
                <w:sz w:val="22"/>
                <w:szCs w:val="22"/>
              </w:rPr>
              <w:t>Видання</w:t>
            </w:r>
            <w:proofErr w:type="spellEnd"/>
            <w:r w:rsidRPr="00A05591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>Дніпропетровської</w:t>
            </w:r>
            <w:proofErr w:type="spellEnd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>обласної</w:t>
            </w:r>
            <w:proofErr w:type="spellEnd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>універсальної</w:t>
            </w:r>
            <w:proofErr w:type="spellEnd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>наукової</w:t>
            </w:r>
            <w:proofErr w:type="spellEnd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>бібліотеки</w:t>
            </w:r>
            <w:proofErr w:type="spellEnd"/>
            <w:r w:rsidRPr="00A05591">
              <w:rPr>
                <w:bCs/>
                <w:color w:val="000080"/>
                <w:spacing w:val="-2"/>
                <w:sz w:val="22"/>
                <w:szCs w:val="22"/>
              </w:rPr>
              <w:t xml:space="preserve">, 2009, 22 с. </w:t>
            </w:r>
          </w:p>
        </w:tc>
        <w:tc>
          <w:tcPr>
            <w:tcW w:w="876" w:type="dxa"/>
            <w:vAlign w:val="center"/>
          </w:tcPr>
          <w:p w:rsidR="004E3A26" w:rsidRDefault="004E3A26" w:rsidP="00DC1EE1">
            <w:pPr>
              <w:ind w:left="360"/>
              <w:jc w:val="center"/>
            </w:pPr>
            <w:r>
              <w:t>1</w:t>
            </w: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A57E46" w:rsidRDefault="004E3A26" w:rsidP="00DC1EE1">
            <w:pPr>
              <w:ind w:left="-28"/>
              <w:jc w:val="both"/>
              <w:rPr>
                <w:color w:val="000080"/>
                <w:spacing w:val="-2"/>
                <w:sz w:val="22"/>
                <w:szCs w:val="22"/>
              </w:rPr>
            </w:pPr>
            <w:proofErr w:type="spellStart"/>
            <w:r w:rsidRPr="00A57E46">
              <w:rPr>
                <w:b/>
                <w:color w:val="000080"/>
                <w:spacing w:val="-2"/>
                <w:sz w:val="22"/>
                <w:szCs w:val="22"/>
              </w:rPr>
              <w:t>Соціально-економічне</w:t>
            </w:r>
            <w:proofErr w:type="spellEnd"/>
            <w:r w:rsidRPr="00A57E46">
              <w:rPr>
                <w:b/>
                <w:color w:val="000080"/>
                <w:spacing w:val="-2"/>
                <w:sz w:val="22"/>
                <w:szCs w:val="22"/>
              </w:rPr>
              <w:t xml:space="preserve"> становище </w:t>
            </w:r>
            <w:proofErr w:type="spellStart"/>
            <w:r w:rsidRPr="00A57E46">
              <w:rPr>
                <w:b/>
                <w:color w:val="000080"/>
                <w:spacing w:val="-2"/>
                <w:sz w:val="22"/>
                <w:szCs w:val="22"/>
              </w:rPr>
              <w:t>України</w:t>
            </w:r>
            <w:proofErr w:type="spellEnd"/>
            <w:r w:rsidRPr="00A57E46">
              <w:rPr>
                <w:b/>
                <w:color w:val="000080"/>
                <w:spacing w:val="-2"/>
                <w:sz w:val="22"/>
                <w:szCs w:val="22"/>
              </w:rPr>
              <w:t xml:space="preserve"> у 2008 </w:t>
            </w:r>
            <w:proofErr w:type="spellStart"/>
            <w:r w:rsidRPr="00A57E46">
              <w:rPr>
                <w:b/>
                <w:color w:val="000080"/>
                <w:spacing w:val="-2"/>
                <w:sz w:val="22"/>
                <w:szCs w:val="22"/>
              </w:rPr>
              <w:t>році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: За </w:t>
            </w:r>
            <w:proofErr w:type="spellStart"/>
            <w:r w:rsidRPr="00A57E46">
              <w:rPr>
                <w:color w:val="000080"/>
                <w:spacing w:val="-2"/>
                <w:sz w:val="22"/>
                <w:szCs w:val="22"/>
              </w:rPr>
              <w:t>повідомленням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 Державного </w:t>
            </w:r>
            <w:proofErr w:type="spellStart"/>
            <w:r w:rsidRPr="00A57E46">
              <w:rPr>
                <w:color w:val="000080"/>
                <w:spacing w:val="-2"/>
                <w:sz w:val="22"/>
                <w:szCs w:val="22"/>
              </w:rPr>
              <w:t>комітету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 статистики </w:t>
            </w:r>
            <w:proofErr w:type="spellStart"/>
            <w:r w:rsidRPr="00A57E46">
              <w:rPr>
                <w:color w:val="000080"/>
                <w:spacing w:val="-2"/>
                <w:sz w:val="22"/>
                <w:szCs w:val="22"/>
              </w:rPr>
              <w:t>України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: в блокнот депутату / </w:t>
            </w:r>
            <w:proofErr w:type="spellStart"/>
            <w:r w:rsidRPr="00A57E46">
              <w:rPr>
                <w:color w:val="000080"/>
                <w:spacing w:val="-2"/>
                <w:sz w:val="22"/>
                <w:szCs w:val="22"/>
              </w:rPr>
              <w:t>Упорядник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 В. А. </w:t>
            </w:r>
            <w:proofErr w:type="spellStart"/>
            <w:r w:rsidRPr="00A57E46">
              <w:rPr>
                <w:color w:val="000080"/>
                <w:spacing w:val="-2"/>
                <w:sz w:val="22"/>
                <w:szCs w:val="22"/>
              </w:rPr>
              <w:t>Піскун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.- </w:t>
            </w:r>
            <w:proofErr w:type="spellStart"/>
            <w:r w:rsidRPr="00A57E46">
              <w:rPr>
                <w:color w:val="000080"/>
                <w:spacing w:val="-2"/>
                <w:sz w:val="22"/>
                <w:szCs w:val="22"/>
              </w:rPr>
              <w:t>Дніпропетровськ</w:t>
            </w:r>
            <w:proofErr w:type="spellEnd"/>
            <w:r w:rsidRPr="00A57E46">
              <w:rPr>
                <w:color w:val="000080"/>
                <w:spacing w:val="-2"/>
                <w:sz w:val="22"/>
                <w:szCs w:val="22"/>
              </w:rPr>
              <w:t xml:space="preserve"> :ДОУНБ, 2009.- 29 с.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100</w:t>
            </w:r>
          </w:p>
        </w:tc>
      </w:tr>
      <w:tr w:rsidR="004E3A26" w:rsidRPr="00576805" w:rsidTr="00DC1EE1">
        <w:trPr>
          <w:trHeight w:val="663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Соціально-культурний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розвиток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України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повнотекстова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збірка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державних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програм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на 2008-2012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рр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Вип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>. 1</w:t>
            </w:r>
            <w:r w:rsidRPr="00576805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Упорядник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 В. А.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Піскун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.-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>: ДОУНБ, 2009.- 130 с.</w:t>
            </w:r>
          </w:p>
          <w:p w:rsidR="004E3A26" w:rsidRPr="00576805" w:rsidRDefault="004E3A26" w:rsidP="00DC1EE1">
            <w:p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lastRenderedPageBreak/>
              <w:t>1</w:t>
            </w:r>
          </w:p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Соціально-культурний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розвиток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України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повнотекстова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збірка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державних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програм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на 2008-2012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рр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Вип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>. 2</w:t>
            </w:r>
            <w:r w:rsidRPr="00576805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Упорядник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В. А.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Піскун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-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ДОУНБ, 2009.- 83 с. </w:t>
            </w:r>
          </w:p>
          <w:p w:rsidR="004E3A26" w:rsidRPr="00576805" w:rsidRDefault="004E3A26" w:rsidP="00DC1EE1">
            <w:p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F93BBF" w:rsidRDefault="004E3A26" w:rsidP="00DC1EE1">
            <w:pPr>
              <w:spacing w:line="276" w:lineRule="auto"/>
              <w:rPr>
                <w:color w:val="000080"/>
                <w:spacing w:val="-2"/>
                <w:sz w:val="22"/>
                <w:szCs w:val="22"/>
              </w:rPr>
            </w:pPr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 xml:space="preserve">Центр </w:t>
            </w:r>
            <w:proofErr w:type="spellStart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>Європейської</w:t>
            </w:r>
            <w:proofErr w:type="spellEnd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>Інформації</w:t>
            </w:r>
            <w:proofErr w:type="spellEnd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>складові</w:t>
            </w:r>
            <w:proofErr w:type="spellEnd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pacing w:val="-2"/>
                <w:sz w:val="22"/>
                <w:szCs w:val="22"/>
              </w:rPr>
              <w:t>успіху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 [Текст]: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Інформаційно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рекламний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 буклет /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Упоряд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. Н.І.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Гордійчук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. –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Дніпропетровськ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>: ДОУНБ, 2009. – 20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50</w:t>
            </w:r>
          </w:p>
        </w:tc>
      </w:tr>
      <w:tr w:rsidR="004E3A26" w:rsidRPr="00576805" w:rsidTr="00DC1EE1">
        <w:trPr>
          <w:trHeight w:val="470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F93BBF" w:rsidRDefault="004E3A26" w:rsidP="00DC1EE1">
            <w:pPr>
              <w:spacing w:line="276" w:lineRule="auto"/>
              <w:rPr>
                <w:color w:val="000080"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pacing w:val="-2"/>
                <w:sz w:val="22"/>
                <w:szCs w:val="22"/>
              </w:rPr>
              <w:t>Відділ</w:t>
            </w:r>
            <w:proofErr w:type="spellEnd"/>
            <w:r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22"/>
                <w:szCs w:val="22"/>
              </w:rPr>
              <w:t>періодичних</w:t>
            </w:r>
            <w:proofErr w:type="spellEnd"/>
            <w:r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pacing w:val="-2"/>
                <w:sz w:val="22"/>
                <w:szCs w:val="22"/>
              </w:rPr>
              <w:t>видань</w:t>
            </w:r>
            <w:proofErr w:type="spellEnd"/>
            <w:r>
              <w:rPr>
                <w:b/>
                <w:color w:val="000080"/>
                <w:spacing w:val="-2"/>
                <w:sz w:val="22"/>
                <w:szCs w:val="22"/>
              </w:rPr>
              <w:t>.</w:t>
            </w:r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Інформаційно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370F04">
              <w:rPr>
                <w:color w:val="000080"/>
                <w:spacing w:val="-2"/>
                <w:sz w:val="22"/>
                <w:szCs w:val="22"/>
              </w:rPr>
              <w:t>рекламний</w:t>
            </w:r>
            <w:proofErr w:type="spellEnd"/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 буклет</w:t>
            </w:r>
            <w:r>
              <w:rPr>
                <w:color w:val="000080"/>
                <w:spacing w:val="-2"/>
                <w:sz w:val="22"/>
                <w:szCs w:val="22"/>
              </w:rPr>
              <w:t>.</w:t>
            </w:r>
            <w:r w:rsidRPr="00370F04">
              <w:rPr>
                <w:color w:val="00008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Позапланові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,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надруковані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в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типографії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«ЕНЕМ»</w:t>
            </w: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7639DC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z w:val="22"/>
                <w:szCs w:val="22"/>
              </w:rPr>
              <w:t>Дніпропетровська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обласна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універсальна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наукова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бібліотека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історична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хроніка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576805">
              <w:rPr>
                <w:color w:val="000080"/>
                <w:sz w:val="22"/>
                <w:szCs w:val="22"/>
              </w:rPr>
              <w:t xml:space="preserve">[Текст] /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</w:t>
            </w:r>
            <w:r>
              <w:rPr>
                <w:color w:val="000080"/>
                <w:sz w:val="22"/>
                <w:szCs w:val="22"/>
              </w:rPr>
              <w:t>порядн</w:t>
            </w:r>
            <w:proofErr w:type="spellEnd"/>
            <w:r>
              <w:rPr>
                <w:color w:val="000080"/>
                <w:sz w:val="22"/>
                <w:szCs w:val="22"/>
              </w:rPr>
              <w:t>.:</w:t>
            </w:r>
            <w:r w:rsidRPr="00576805">
              <w:rPr>
                <w:color w:val="000080"/>
                <w:sz w:val="22"/>
                <w:szCs w:val="22"/>
              </w:rPr>
              <w:t xml:space="preserve">   </w:t>
            </w:r>
            <w:r>
              <w:rPr>
                <w:color w:val="000080"/>
                <w:sz w:val="22"/>
                <w:szCs w:val="22"/>
              </w:rPr>
              <w:t>Т</w:t>
            </w:r>
            <w:r w:rsidRPr="00576805">
              <w:rPr>
                <w:color w:val="000080"/>
                <w:sz w:val="22"/>
                <w:szCs w:val="22"/>
              </w:rPr>
              <w:t>.</w:t>
            </w:r>
            <w:r>
              <w:rPr>
                <w:color w:val="000080"/>
                <w:sz w:val="22"/>
                <w:szCs w:val="22"/>
              </w:rPr>
              <w:t>О</w:t>
            </w:r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80"/>
                <w:sz w:val="22"/>
                <w:szCs w:val="22"/>
              </w:rPr>
              <w:t>Абраїмова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>, Л.</w:t>
            </w:r>
            <w:r>
              <w:rPr>
                <w:color w:val="000080"/>
                <w:sz w:val="22"/>
                <w:szCs w:val="22"/>
              </w:rPr>
              <w:t>З</w:t>
            </w:r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80"/>
                <w:sz w:val="22"/>
                <w:szCs w:val="22"/>
              </w:rPr>
              <w:t>Горпиняк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ДОУНБ, 2009.– </w:t>
            </w:r>
            <w:proofErr w:type="spellStart"/>
            <w:r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>
              <w:rPr>
                <w:color w:val="000080"/>
                <w:sz w:val="22"/>
                <w:szCs w:val="22"/>
              </w:rPr>
              <w:t>: ТОВ «ЕНЕМ», 2009</w:t>
            </w:r>
            <w:r w:rsidRPr="00576805">
              <w:rPr>
                <w:color w:val="000080"/>
                <w:sz w:val="22"/>
                <w:szCs w:val="22"/>
              </w:rPr>
              <w:t>.</w:t>
            </w:r>
            <w:r>
              <w:rPr>
                <w:color w:val="000080"/>
                <w:sz w:val="22"/>
                <w:szCs w:val="22"/>
              </w:rPr>
              <w:t xml:space="preserve"> – 152.</w:t>
            </w:r>
            <w:r w:rsidRPr="00576805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7639DC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proofErr w:type="spellStart"/>
            <w:r>
              <w:rPr>
                <w:b/>
                <w:color w:val="000080"/>
                <w:sz w:val="22"/>
                <w:szCs w:val="22"/>
              </w:rPr>
              <w:t>Дніпропетровська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обласна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універсальна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наукова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80"/>
                <w:sz w:val="22"/>
                <w:szCs w:val="22"/>
              </w:rPr>
              <w:t>бібліотека</w:t>
            </w:r>
            <w:proofErr w:type="spellEnd"/>
            <w:r w:rsidRPr="00F061D4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576805">
              <w:rPr>
                <w:color w:val="000080"/>
                <w:sz w:val="22"/>
                <w:szCs w:val="22"/>
              </w:rPr>
              <w:t xml:space="preserve">[Текст] / </w:t>
            </w:r>
            <w:proofErr w:type="spellStart"/>
            <w:r>
              <w:rPr>
                <w:color w:val="000080"/>
                <w:sz w:val="22"/>
                <w:szCs w:val="22"/>
              </w:rPr>
              <w:t>Путівник</w:t>
            </w:r>
            <w:proofErr w:type="spellEnd"/>
            <w:r>
              <w:rPr>
                <w:color w:val="000080"/>
                <w:sz w:val="22"/>
                <w:szCs w:val="22"/>
              </w:rPr>
              <w:t xml:space="preserve"> / Уклад.:</w:t>
            </w:r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>Т</w:t>
            </w:r>
            <w:r w:rsidRPr="00576805">
              <w:rPr>
                <w:color w:val="000080"/>
                <w:sz w:val="22"/>
                <w:szCs w:val="22"/>
              </w:rPr>
              <w:t>.</w:t>
            </w:r>
            <w:r>
              <w:rPr>
                <w:color w:val="000080"/>
                <w:sz w:val="22"/>
                <w:szCs w:val="22"/>
              </w:rPr>
              <w:t>О</w:t>
            </w:r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80"/>
                <w:sz w:val="22"/>
                <w:szCs w:val="22"/>
              </w:rPr>
              <w:t>Абраїмова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.–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</w:t>
            </w:r>
            <w:r>
              <w:rPr>
                <w:color w:val="000080"/>
                <w:sz w:val="22"/>
                <w:szCs w:val="22"/>
              </w:rPr>
              <w:t>ТОВ «ЕНЕМ», 2009</w:t>
            </w:r>
            <w:r w:rsidRPr="00576805">
              <w:rPr>
                <w:color w:val="000080"/>
                <w:sz w:val="22"/>
                <w:szCs w:val="22"/>
              </w:rPr>
              <w:t>.</w:t>
            </w:r>
            <w:r>
              <w:rPr>
                <w:color w:val="000080"/>
                <w:sz w:val="22"/>
                <w:szCs w:val="22"/>
              </w:rPr>
              <w:t xml:space="preserve"> – 32.</w:t>
            </w:r>
            <w:r w:rsidRPr="00576805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F63AF8" w:rsidTr="00DC1EE1">
        <w:trPr>
          <w:gridAfter w:val="1"/>
          <w:wAfter w:w="24" w:type="dxa"/>
          <w:trHeight w:val="580"/>
        </w:trPr>
        <w:tc>
          <w:tcPr>
            <w:tcW w:w="8644" w:type="dxa"/>
            <w:gridSpan w:val="3"/>
          </w:tcPr>
          <w:p w:rsidR="004E3A26" w:rsidRPr="00801273" w:rsidRDefault="004E3A26" w:rsidP="00DC1EE1">
            <w:pPr>
              <w:spacing w:before="120" w:after="120"/>
              <w:ind w:left="357"/>
              <w:jc w:val="center"/>
              <w:rPr>
                <w:color w:val="993366"/>
                <w:sz w:val="22"/>
                <w:szCs w:val="22"/>
              </w:rPr>
            </w:pP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Підготовка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методичних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практичних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посібників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з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актуальних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проблем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бібліотечної</w:t>
            </w:r>
            <w:proofErr w:type="spellEnd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 xml:space="preserve"> </w:t>
            </w:r>
            <w:proofErr w:type="spellStart"/>
            <w:r w:rsidRPr="00801273">
              <w:rPr>
                <w:b/>
                <w:color w:val="993366"/>
                <w:spacing w:val="-2"/>
                <w:sz w:val="25"/>
                <w:szCs w:val="25"/>
              </w:rPr>
              <w:t>діяльності</w:t>
            </w:r>
            <w:proofErr w:type="spellEnd"/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rPr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Заплановані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</w:p>
        </w:tc>
      </w:tr>
      <w:tr w:rsidR="004E3A26" w:rsidRPr="00576805" w:rsidTr="00DC1EE1">
        <w:trPr>
          <w:trHeight w:val="886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80"/>
                <w:sz w:val="22"/>
                <w:szCs w:val="22"/>
              </w:rPr>
            </w:pPr>
            <w:proofErr w:type="spellStart"/>
            <w:r w:rsidRPr="009C326D">
              <w:rPr>
                <w:b/>
                <w:color w:val="000080"/>
                <w:sz w:val="22"/>
                <w:szCs w:val="22"/>
              </w:rPr>
              <w:t>Бібліотечна</w:t>
            </w:r>
            <w:proofErr w:type="spellEnd"/>
            <w:r w:rsidRPr="009C326D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9C326D">
              <w:rPr>
                <w:b/>
                <w:color w:val="000080"/>
                <w:sz w:val="22"/>
                <w:szCs w:val="22"/>
              </w:rPr>
              <w:t>Дніпропетровщина</w:t>
            </w:r>
            <w:proofErr w:type="spellEnd"/>
            <w:r w:rsidRPr="009C326D"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9C326D">
              <w:rPr>
                <w:color w:val="000080"/>
                <w:sz w:val="22"/>
                <w:szCs w:val="22"/>
              </w:rPr>
              <w:t>Регіональний</w:t>
            </w:r>
            <w:proofErr w:type="spellEnd"/>
            <w:r w:rsidRPr="009C326D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9C326D">
              <w:rPr>
                <w:color w:val="000080"/>
                <w:sz w:val="22"/>
                <w:szCs w:val="22"/>
              </w:rPr>
              <w:t>інформаційно-методичний</w:t>
            </w:r>
            <w:proofErr w:type="spellEnd"/>
            <w:r w:rsidRPr="009C326D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9C326D">
              <w:rPr>
                <w:color w:val="000080"/>
                <w:sz w:val="22"/>
                <w:szCs w:val="22"/>
              </w:rPr>
              <w:t>збірник</w:t>
            </w:r>
            <w:proofErr w:type="spellEnd"/>
            <w:r w:rsidRPr="009C326D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9C326D">
              <w:rPr>
                <w:color w:val="000080"/>
                <w:sz w:val="22"/>
                <w:szCs w:val="22"/>
              </w:rPr>
              <w:t>Випуск</w:t>
            </w:r>
            <w:proofErr w:type="spellEnd"/>
            <w:r w:rsidRPr="009C326D"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11 </w:t>
            </w:r>
            <w:r w:rsidRPr="009C326D">
              <w:rPr>
                <w:color w:val="000080"/>
                <w:sz w:val="22"/>
                <w:szCs w:val="22"/>
              </w:rPr>
              <w:t>– 200</w:t>
            </w:r>
            <w:r>
              <w:rPr>
                <w:color w:val="000080"/>
                <w:sz w:val="22"/>
                <w:szCs w:val="22"/>
              </w:rPr>
              <w:t>9</w:t>
            </w:r>
            <w:r w:rsidRPr="009C326D">
              <w:rPr>
                <w:color w:val="000080"/>
                <w:sz w:val="22"/>
                <w:szCs w:val="22"/>
              </w:rPr>
              <w:t>.–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BD36BE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BD36BE">
              <w:rPr>
                <w:color w:val="000080"/>
                <w:sz w:val="22"/>
                <w:szCs w:val="22"/>
              </w:rPr>
              <w:t>: ДОУНБ, 200</w:t>
            </w:r>
            <w:r>
              <w:rPr>
                <w:color w:val="000080"/>
                <w:sz w:val="22"/>
                <w:szCs w:val="22"/>
              </w:rPr>
              <w:t>9</w:t>
            </w:r>
            <w:r w:rsidRPr="00BD36BE">
              <w:rPr>
                <w:color w:val="000080"/>
                <w:sz w:val="22"/>
                <w:szCs w:val="22"/>
              </w:rPr>
              <w:t>.– 1</w:t>
            </w:r>
            <w:r>
              <w:rPr>
                <w:color w:val="000080"/>
                <w:sz w:val="22"/>
                <w:szCs w:val="22"/>
              </w:rPr>
              <w:t>58</w:t>
            </w:r>
            <w:r w:rsidRPr="00BD36BE">
              <w:rPr>
                <w:color w:val="000080"/>
                <w:sz w:val="22"/>
                <w:szCs w:val="22"/>
              </w:rPr>
              <w:t xml:space="preserve">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C12B8C" w:rsidRDefault="004E3A26" w:rsidP="00DC1E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80"/>
                <w:sz w:val="22"/>
                <w:szCs w:val="22"/>
              </w:rPr>
            </w:pPr>
            <w:proofErr w:type="spellStart"/>
            <w:r w:rsidRPr="00C12B8C">
              <w:rPr>
                <w:b/>
                <w:color w:val="000080"/>
                <w:sz w:val="22"/>
                <w:szCs w:val="22"/>
              </w:rPr>
              <w:t>Календар</w:t>
            </w:r>
            <w:proofErr w:type="spellEnd"/>
            <w:r w:rsidRPr="00C12B8C">
              <w:rPr>
                <w:b/>
                <w:color w:val="000080"/>
                <w:sz w:val="22"/>
                <w:szCs w:val="22"/>
              </w:rPr>
              <w:t xml:space="preserve"> наших </w:t>
            </w:r>
            <w:proofErr w:type="spellStart"/>
            <w:r w:rsidRPr="00C12B8C">
              <w:rPr>
                <w:b/>
                <w:color w:val="000080"/>
                <w:sz w:val="22"/>
                <w:szCs w:val="22"/>
              </w:rPr>
              <w:t>подій</w:t>
            </w:r>
            <w:proofErr w:type="spellEnd"/>
            <w:r w:rsidRPr="00C12B8C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C12B8C">
              <w:rPr>
                <w:color w:val="000080"/>
                <w:sz w:val="22"/>
                <w:szCs w:val="22"/>
              </w:rPr>
              <w:t>[Текст]</w:t>
            </w:r>
            <w:r w:rsidRPr="00C12B8C">
              <w:rPr>
                <w:b/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C12B8C">
              <w:rPr>
                <w:color w:val="000080"/>
                <w:sz w:val="22"/>
                <w:szCs w:val="22"/>
              </w:rPr>
              <w:t>Інформаційний</w:t>
            </w:r>
            <w:proofErr w:type="spellEnd"/>
            <w:r w:rsidRPr="00C12B8C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C12B8C">
              <w:rPr>
                <w:color w:val="000080"/>
                <w:sz w:val="22"/>
                <w:szCs w:val="22"/>
              </w:rPr>
              <w:t>бюлетень</w:t>
            </w:r>
            <w:proofErr w:type="spellEnd"/>
            <w:r w:rsidRPr="00C12B8C">
              <w:rPr>
                <w:color w:val="000080"/>
                <w:sz w:val="22"/>
                <w:szCs w:val="22"/>
              </w:rPr>
              <w:t>.</w:t>
            </w:r>
            <w:r>
              <w:rPr>
                <w:color w:val="000080"/>
                <w:sz w:val="22"/>
                <w:szCs w:val="22"/>
              </w:rPr>
              <w:t xml:space="preserve"> – </w:t>
            </w:r>
            <w:proofErr w:type="spellStart"/>
            <w:r w:rsidRPr="00C12B8C">
              <w:rPr>
                <w:color w:val="000080"/>
                <w:sz w:val="22"/>
                <w:szCs w:val="22"/>
              </w:rPr>
              <w:t>Вип</w:t>
            </w:r>
            <w:proofErr w:type="spellEnd"/>
            <w:r w:rsidRPr="00C12B8C">
              <w:rPr>
                <w:color w:val="000080"/>
                <w:sz w:val="22"/>
                <w:szCs w:val="22"/>
              </w:rPr>
              <w:t xml:space="preserve">. 6 / Уклад. </w:t>
            </w:r>
            <w:proofErr w:type="spellStart"/>
            <w:r w:rsidRPr="00C12B8C">
              <w:rPr>
                <w:color w:val="000080"/>
                <w:sz w:val="22"/>
                <w:szCs w:val="22"/>
              </w:rPr>
              <w:t>Луньова</w:t>
            </w:r>
            <w:proofErr w:type="spellEnd"/>
            <w:r w:rsidRPr="00C12B8C">
              <w:rPr>
                <w:color w:val="000080"/>
                <w:sz w:val="22"/>
                <w:szCs w:val="22"/>
              </w:rPr>
              <w:t xml:space="preserve"> І.Є. – </w:t>
            </w:r>
            <w:proofErr w:type="spellStart"/>
            <w:r w:rsidRPr="00C12B8C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C12B8C">
              <w:rPr>
                <w:color w:val="000080"/>
                <w:sz w:val="22"/>
                <w:szCs w:val="22"/>
              </w:rPr>
              <w:t xml:space="preserve">: ДОУНБ. – 2009. </w:t>
            </w:r>
            <w:r>
              <w:rPr>
                <w:color w:val="000080"/>
                <w:sz w:val="22"/>
                <w:szCs w:val="22"/>
              </w:rPr>
              <w:t xml:space="preserve">– </w:t>
            </w:r>
            <w:r w:rsidRPr="00C12B8C">
              <w:rPr>
                <w:color w:val="000080"/>
                <w:sz w:val="22"/>
                <w:szCs w:val="22"/>
              </w:rPr>
              <w:t>32 с.</w:t>
            </w:r>
          </w:p>
          <w:p w:rsidR="004E3A26" w:rsidRPr="00576805" w:rsidRDefault="004E3A26" w:rsidP="00DC1EE1">
            <w:p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177"/>
              <w:textAlignment w:val="baseline"/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28</w:t>
            </w:r>
          </w:p>
        </w:tc>
      </w:tr>
      <w:tr w:rsidR="004E3A26" w:rsidRPr="00576805" w:rsidTr="00DC1EE1">
        <w:trPr>
          <w:trHeight w:val="862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C15E22" w:rsidRDefault="004E3A26" w:rsidP="00DC1EE1">
            <w:pPr>
              <w:jc w:val="both"/>
              <w:rPr>
                <w:color w:val="000080"/>
                <w:spacing w:val="-2"/>
                <w:sz w:val="22"/>
                <w:szCs w:val="22"/>
              </w:rPr>
            </w:pPr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 xml:space="preserve">Методика </w:t>
            </w:r>
            <w:proofErr w:type="spellStart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>викладання</w:t>
            </w:r>
            <w:proofErr w:type="spellEnd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>іноземних</w:t>
            </w:r>
            <w:proofErr w:type="spellEnd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>мов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Бібліографічний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покажчик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: За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матеріалами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періодичних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видань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Випуск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9. /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Упорядники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>: О. А. Захарова, О. В. 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Прокоф’єва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.–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Дніпропетровськ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>: ДОУНБ, 2009.–  68 с.</w:t>
            </w:r>
          </w:p>
          <w:p w:rsidR="004E3A26" w:rsidRPr="00576805" w:rsidRDefault="004E3A26" w:rsidP="00DC1EE1">
            <w:pPr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27</w:t>
            </w:r>
          </w:p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576805" w:rsidTr="00DC1EE1">
        <w:trPr>
          <w:trHeight w:val="663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C15E22" w:rsidRDefault="004E3A26" w:rsidP="00DC1EE1">
            <w:pPr>
              <w:jc w:val="both"/>
              <w:rPr>
                <w:color w:val="000080"/>
                <w:spacing w:val="-2"/>
                <w:sz w:val="22"/>
                <w:szCs w:val="22"/>
              </w:rPr>
            </w:pPr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 xml:space="preserve">Методика </w:t>
            </w:r>
            <w:proofErr w:type="spellStart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>викладання</w:t>
            </w:r>
            <w:proofErr w:type="spellEnd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>іноземних</w:t>
            </w:r>
            <w:proofErr w:type="spellEnd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b/>
                <w:color w:val="000080"/>
                <w:spacing w:val="-2"/>
                <w:sz w:val="22"/>
                <w:szCs w:val="22"/>
              </w:rPr>
              <w:t>мов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: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Бібліографічний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покажчик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: За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матеріалами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періодичних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видань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Випуск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10. /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Упорядники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>: О. А. Захарова, О. В. 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Прокоф’єва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.– </w:t>
            </w:r>
            <w:proofErr w:type="spellStart"/>
            <w:r w:rsidRPr="00C15E22">
              <w:rPr>
                <w:color w:val="000080"/>
                <w:spacing w:val="-2"/>
                <w:sz w:val="22"/>
                <w:szCs w:val="22"/>
              </w:rPr>
              <w:t>Дніпропетровськ</w:t>
            </w:r>
            <w:proofErr w:type="spellEnd"/>
            <w:r w:rsidRPr="00C15E22">
              <w:rPr>
                <w:color w:val="000080"/>
                <w:spacing w:val="-2"/>
                <w:sz w:val="22"/>
                <w:szCs w:val="22"/>
              </w:rPr>
              <w:t>: ДОУНБ, 2009.–  44 с</w:t>
            </w:r>
            <w:r>
              <w:rPr>
                <w:color w:val="000080"/>
                <w:spacing w:val="-2"/>
                <w:sz w:val="22"/>
                <w:szCs w:val="22"/>
              </w:rPr>
              <w:t>.</w:t>
            </w:r>
            <w:r w:rsidRPr="00C15E22">
              <w:rPr>
                <w:color w:val="00008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26</w:t>
            </w:r>
          </w:p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4E3A26" w:rsidRPr="00576805" w:rsidTr="00DC1EE1"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Публічні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бібліотеки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області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рік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 2008</w:t>
            </w:r>
            <w:r w:rsidRPr="006204C9">
              <w:rPr>
                <w:color w:val="000080"/>
                <w:sz w:val="22"/>
                <w:szCs w:val="22"/>
              </w:rPr>
              <w:t xml:space="preserve"> [Текст]: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Інформаційно-аналітичний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огляд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Укладач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І. Є. 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Луньова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. –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Обласна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універсальна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наукова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бібліотека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– 2009. –  128 с.</w:t>
            </w:r>
          </w:p>
          <w:p w:rsidR="004E3A26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</w:p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lastRenderedPageBreak/>
              <w:t>60</w:t>
            </w:r>
          </w:p>
        </w:tc>
      </w:tr>
      <w:tr w:rsidR="004E3A26" w:rsidRPr="00F63AF8" w:rsidTr="00DC1EE1">
        <w:trPr>
          <w:gridAfter w:val="1"/>
          <w:wAfter w:w="24" w:type="dxa"/>
          <w:trHeight w:val="324"/>
        </w:trPr>
        <w:tc>
          <w:tcPr>
            <w:tcW w:w="8644" w:type="dxa"/>
            <w:gridSpan w:val="3"/>
            <w:vAlign w:val="center"/>
          </w:tcPr>
          <w:p w:rsidR="004E3A26" w:rsidRPr="00801273" w:rsidRDefault="004E3A26" w:rsidP="00DC1EE1">
            <w:pPr>
              <w:spacing w:before="120" w:after="120"/>
              <w:jc w:val="right"/>
              <w:rPr>
                <w:b/>
                <w:color w:val="993366"/>
                <w:spacing w:val="-2"/>
                <w:sz w:val="26"/>
                <w:szCs w:val="26"/>
              </w:rPr>
            </w:pP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lastRenderedPageBreak/>
              <w:t>Позапланові</w:t>
            </w:r>
            <w:proofErr w:type="spellEnd"/>
            <w:r w:rsidRPr="00801273">
              <w:rPr>
                <w:color w:val="993366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1273">
              <w:rPr>
                <w:color w:val="993366"/>
                <w:spacing w:val="-2"/>
                <w:sz w:val="26"/>
                <w:szCs w:val="26"/>
              </w:rPr>
              <w:t>видання</w:t>
            </w:r>
            <w:proofErr w:type="spellEnd"/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Відділ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наукової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організації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і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методики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бібліотечної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роботи</w:t>
            </w:r>
            <w:proofErr w:type="spellEnd"/>
            <w:r w:rsidRPr="000A03F0">
              <w:rPr>
                <w:b/>
                <w:color w:val="000080"/>
                <w:sz w:val="22"/>
                <w:szCs w:val="22"/>
              </w:rPr>
              <w:t xml:space="preserve"> ДОУНБ у 2008 </w:t>
            </w:r>
            <w:proofErr w:type="spellStart"/>
            <w:r w:rsidRPr="000A03F0">
              <w:rPr>
                <w:b/>
                <w:color w:val="000080"/>
                <w:sz w:val="22"/>
                <w:szCs w:val="22"/>
              </w:rPr>
              <w:t>році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Інформаційно-аналітичний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звіт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>. /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Упорядн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.: І.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Луньова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.-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ДОУНБ, 2009.- 32 с. </w:t>
            </w:r>
          </w:p>
          <w:p w:rsidR="004E3A26" w:rsidRPr="00576805" w:rsidRDefault="004E3A26" w:rsidP="00DC1EE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10</w:t>
            </w:r>
          </w:p>
        </w:tc>
      </w:tr>
      <w:tr w:rsidR="004E3A26" w:rsidRPr="00576805" w:rsidTr="00DC1EE1">
        <w:trPr>
          <w:trHeight w:val="517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80"/>
                <w:sz w:val="22"/>
                <w:szCs w:val="22"/>
              </w:rPr>
            </w:pPr>
            <w:r w:rsidRPr="00370F04">
              <w:rPr>
                <w:b/>
                <w:color w:val="000080"/>
                <w:sz w:val="22"/>
                <w:szCs w:val="22"/>
              </w:rPr>
              <w:t xml:space="preserve">ДОУНБ -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незамінний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помічник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у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навчанні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науковій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,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виробничій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та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комерційній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діяльності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Інформаційно-рекламний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буклет.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150</w:t>
            </w:r>
          </w:p>
        </w:tc>
      </w:tr>
      <w:tr w:rsidR="004E3A26" w:rsidRPr="00576805" w:rsidTr="00DC1EE1">
        <w:trPr>
          <w:trHeight w:val="663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Країнознавство</w:t>
            </w:r>
            <w:proofErr w:type="spellEnd"/>
            <w:r w:rsidRPr="006204C9">
              <w:rPr>
                <w:b/>
                <w:color w:val="000080"/>
                <w:sz w:val="22"/>
                <w:szCs w:val="22"/>
              </w:rPr>
              <w:t xml:space="preserve">. Велика </w:t>
            </w:r>
            <w:proofErr w:type="spellStart"/>
            <w:r w:rsidRPr="006204C9">
              <w:rPr>
                <w:b/>
                <w:color w:val="000080"/>
                <w:sz w:val="22"/>
                <w:szCs w:val="22"/>
              </w:rPr>
              <w:t>Британія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: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Бібліографічний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покажчик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 /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Упорядники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>: О. А. Захарова, О. В. 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Прокоф’єва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 xml:space="preserve">. – </w:t>
            </w:r>
            <w:proofErr w:type="spellStart"/>
            <w:r w:rsidRPr="006204C9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6204C9">
              <w:rPr>
                <w:color w:val="000080"/>
                <w:sz w:val="22"/>
                <w:szCs w:val="22"/>
              </w:rPr>
              <w:t>: ДОУНБ, 2009. – 24 с.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26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680338" w:rsidRDefault="004E3A26" w:rsidP="00DC1EE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80"/>
                <w:spacing w:val="-2"/>
                <w:sz w:val="22"/>
                <w:szCs w:val="22"/>
              </w:rPr>
            </w:pPr>
            <w:r w:rsidRPr="000A03F0">
              <w:rPr>
                <w:b/>
                <w:color w:val="000080"/>
                <w:spacing w:val="-2"/>
                <w:sz w:val="22"/>
                <w:szCs w:val="22"/>
              </w:rPr>
              <w:t xml:space="preserve">Методика </w:t>
            </w:r>
            <w:proofErr w:type="spellStart"/>
            <w:r w:rsidRPr="000A03F0">
              <w:rPr>
                <w:b/>
                <w:color w:val="000080"/>
                <w:spacing w:val="-2"/>
                <w:sz w:val="22"/>
                <w:szCs w:val="22"/>
              </w:rPr>
              <w:t>викладання</w:t>
            </w:r>
            <w:proofErr w:type="spellEnd"/>
            <w:r w:rsidRPr="000A03F0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pacing w:val="-2"/>
                <w:sz w:val="22"/>
                <w:szCs w:val="22"/>
              </w:rPr>
              <w:t>іноземних</w:t>
            </w:r>
            <w:proofErr w:type="spellEnd"/>
            <w:r w:rsidRPr="000A03F0">
              <w:rPr>
                <w:b/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b/>
                <w:color w:val="000080"/>
                <w:spacing w:val="-2"/>
                <w:sz w:val="22"/>
                <w:szCs w:val="22"/>
              </w:rPr>
              <w:t>мов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 [Текст]: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Бібліографічний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покажчик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.: За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матеріалами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періодичних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видань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.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Випуск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 8.  /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Упорядники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>: О. А. Захарова, О. В. 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Прокоф’єва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.– </w:t>
            </w:r>
            <w:proofErr w:type="spellStart"/>
            <w:r w:rsidRPr="000A03F0">
              <w:rPr>
                <w:color w:val="000080"/>
                <w:spacing w:val="-2"/>
                <w:sz w:val="22"/>
                <w:szCs w:val="22"/>
              </w:rPr>
              <w:t>Дніпропетровськ</w:t>
            </w:r>
            <w:proofErr w:type="spellEnd"/>
            <w:r w:rsidRPr="000A03F0">
              <w:rPr>
                <w:color w:val="000080"/>
                <w:spacing w:val="-2"/>
                <w:sz w:val="22"/>
                <w:szCs w:val="22"/>
              </w:rPr>
              <w:t xml:space="preserve">: ДОУНБ, 2009.– 56 с.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34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680338" w:rsidRDefault="004E3A26" w:rsidP="00DC1EE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color w:val="000080"/>
                <w:spacing w:val="-2"/>
                <w:sz w:val="22"/>
                <w:szCs w:val="22"/>
              </w:rPr>
            </w:pPr>
            <w:r w:rsidRPr="000B6270">
              <w:rPr>
                <w:b/>
                <w:color w:val="000080"/>
                <w:spacing w:val="-2"/>
                <w:sz w:val="22"/>
                <w:szCs w:val="22"/>
              </w:rPr>
              <w:t>Заполнение полей в ЭБД «ALLP</w:t>
            </w:r>
            <w:r>
              <w:rPr>
                <w:b/>
                <w:color w:val="000080"/>
                <w:spacing w:val="-2"/>
                <w:sz w:val="22"/>
                <w:szCs w:val="22"/>
              </w:rPr>
              <w:t>» – б</w:t>
            </w:r>
            <w:r w:rsidRPr="000B6270">
              <w:rPr>
                <w:b/>
                <w:color w:val="000080"/>
                <w:spacing w:val="-2"/>
                <w:sz w:val="22"/>
                <w:szCs w:val="22"/>
              </w:rPr>
              <w:t>аз</w:t>
            </w:r>
            <w:r>
              <w:rPr>
                <w:b/>
                <w:color w:val="000080"/>
                <w:spacing w:val="-2"/>
                <w:sz w:val="22"/>
                <w:szCs w:val="22"/>
              </w:rPr>
              <w:t>е</w:t>
            </w:r>
            <w:r w:rsidRPr="000B6270">
              <w:rPr>
                <w:b/>
                <w:color w:val="000080"/>
                <w:spacing w:val="-2"/>
                <w:sz w:val="22"/>
                <w:szCs w:val="22"/>
              </w:rPr>
              <w:t xml:space="preserve"> периодических изданий с аналитической росписью</w:t>
            </w:r>
            <w:r>
              <w:rPr>
                <w:b/>
                <w:color w:val="000080"/>
                <w:spacing w:val="-2"/>
                <w:sz w:val="22"/>
                <w:szCs w:val="22"/>
              </w:rPr>
              <w:t xml:space="preserve">. </w:t>
            </w:r>
            <w:r w:rsidRPr="000B6270">
              <w:rPr>
                <w:color w:val="000080"/>
                <w:spacing w:val="-2"/>
                <w:sz w:val="22"/>
                <w:szCs w:val="22"/>
              </w:rPr>
              <w:t>Практическое пособие</w:t>
            </w:r>
            <w:r>
              <w:rPr>
                <w:color w:val="000080"/>
                <w:spacing w:val="-2"/>
                <w:sz w:val="22"/>
                <w:szCs w:val="22"/>
              </w:rPr>
              <w:t>.</w:t>
            </w:r>
            <w:r w:rsidRPr="000B6270"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80"/>
                <w:spacing w:val="-2"/>
                <w:sz w:val="22"/>
                <w:szCs w:val="22"/>
              </w:rPr>
              <w:t>С</w:t>
            </w:r>
            <w:r w:rsidRPr="000B6270">
              <w:rPr>
                <w:color w:val="000080"/>
                <w:spacing w:val="-2"/>
                <w:sz w:val="22"/>
                <w:szCs w:val="22"/>
              </w:rPr>
              <w:t>оставитель</w:t>
            </w:r>
            <w:r>
              <w:rPr>
                <w:color w:val="000080"/>
                <w:spacing w:val="-2"/>
                <w:sz w:val="22"/>
                <w:szCs w:val="22"/>
              </w:rPr>
              <w:t>:</w:t>
            </w:r>
            <w:r w:rsidRPr="000B6270">
              <w:rPr>
                <w:color w:val="000080"/>
                <w:spacing w:val="-2"/>
                <w:sz w:val="22"/>
                <w:szCs w:val="22"/>
              </w:rPr>
              <w:t xml:space="preserve"> И.М.</w:t>
            </w:r>
            <w:r>
              <w:rPr>
                <w:color w:val="00008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B6270">
              <w:rPr>
                <w:color w:val="000080"/>
                <w:spacing w:val="-2"/>
                <w:sz w:val="22"/>
                <w:szCs w:val="22"/>
              </w:rPr>
              <w:t>Браславская</w:t>
            </w:r>
            <w:proofErr w:type="spellEnd"/>
            <w:r>
              <w:rPr>
                <w:color w:val="000080"/>
                <w:spacing w:val="-2"/>
                <w:sz w:val="22"/>
                <w:szCs w:val="22"/>
              </w:rPr>
              <w:t>.</w:t>
            </w:r>
            <w:r w:rsidRPr="000B6270">
              <w:rPr>
                <w:color w:val="00008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10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Світ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раритетів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Пам’ятка</w:t>
            </w:r>
            <w:proofErr w:type="spellEnd"/>
            <w:r w:rsidRPr="00370F04">
              <w:rPr>
                <w:b/>
                <w:color w:val="000080"/>
                <w:sz w:val="22"/>
                <w:szCs w:val="22"/>
              </w:rPr>
              <w:t xml:space="preserve"> для </w:t>
            </w:r>
            <w:proofErr w:type="spellStart"/>
            <w:r w:rsidRPr="00370F04">
              <w:rPr>
                <w:b/>
                <w:color w:val="000080"/>
                <w:sz w:val="22"/>
                <w:szCs w:val="22"/>
              </w:rPr>
              <w:t>науковців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Інформаційно-рекламний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буклет.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Склала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гол.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бібліотекар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сектора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рідкісних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цінних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документів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ДОУНБ Л. Г.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Гурай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: 2009 р. 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30</w:t>
            </w:r>
          </w:p>
        </w:tc>
      </w:tr>
      <w:tr w:rsidR="004E3A26" w:rsidRPr="00576805" w:rsidTr="00DC1EE1">
        <w:trPr>
          <w:trHeight w:val="899"/>
        </w:trPr>
        <w:tc>
          <w:tcPr>
            <w:tcW w:w="568" w:type="dxa"/>
          </w:tcPr>
          <w:p w:rsidR="004E3A26" w:rsidRPr="00576805" w:rsidRDefault="004E3A26" w:rsidP="004E3A26">
            <w:pPr>
              <w:numPr>
                <w:ilvl w:val="0"/>
                <w:numId w:val="1"/>
              </w:numPr>
              <w:jc w:val="both"/>
              <w:rPr>
                <w:color w:val="000080"/>
                <w:sz w:val="22"/>
                <w:szCs w:val="22"/>
              </w:rPr>
            </w:pPr>
          </w:p>
        </w:tc>
        <w:tc>
          <w:tcPr>
            <w:tcW w:w="7200" w:type="dxa"/>
          </w:tcPr>
          <w:p w:rsidR="004E3A26" w:rsidRPr="00576805" w:rsidRDefault="004E3A26" w:rsidP="00DC1EE1">
            <w:pPr>
              <w:jc w:val="both"/>
              <w:rPr>
                <w:color w:val="000080"/>
                <w:sz w:val="22"/>
                <w:szCs w:val="22"/>
              </w:rPr>
            </w:pPr>
            <w:proofErr w:type="spellStart"/>
            <w:r w:rsidRPr="008D2D22">
              <w:rPr>
                <w:b/>
                <w:color w:val="000080"/>
                <w:sz w:val="22"/>
                <w:szCs w:val="22"/>
              </w:rPr>
              <w:t>Телефонний</w:t>
            </w:r>
            <w:proofErr w:type="spellEnd"/>
            <w:r w:rsidRPr="008D2D22">
              <w:rPr>
                <w:b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8D2D22">
              <w:rPr>
                <w:b/>
                <w:color w:val="000080"/>
                <w:sz w:val="22"/>
                <w:szCs w:val="22"/>
              </w:rPr>
              <w:t>довідник</w:t>
            </w:r>
            <w:proofErr w:type="spellEnd"/>
            <w:r>
              <w:rPr>
                <w:b/>
                <w:color w:val="000080"/>
                <w:sz w:val="22"/>
                <w:szCs w:val="22"/>
              </w:rPr>
              <w:t xml:space="preserve">.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Управління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культури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і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туризму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Дніпропетровської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обласної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державної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576805">
              <w:rPr>
                <w:color w:val="000080"/>
                <w:sz w:val="22"/>
                <w:szCs w:val="22"/>
              </w:rPr>
              <w:t>адміністрації</w:t>
            </w:r>
            <w:proofErr w:type="spellEnd"/>
            <w:r w:rsidRPr="00576805">
              <w:rPr>
                <w:color w:val="000080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gridSpan w:val="2"/>
            <w:vAlign w:val="center"/>
          </w:tcPr>
          <w:p w:rsidR="004E3A26" w:rsidRPr="00576805" w:rsidRDefault="004E3A26" w:rsidP="00DC1EE1">
            <w:pPr>
              <w:jc w:val="center"/>
              <w:rPr>
                <w:color w:val="000080"/>
                <w:sz w:val="22"/>
                <w:szCs w:val="22"/>
              </w:rPr>
            </w:pPr>
            <w:r w:rsidRPr="00576805">
              <w:rPr>
                <w:color w:val="000080"/>
                <w:sz w:val="22"/>
                <w:szCs w:val="22"/>
              </w:rPr>
              <w:t>36</w:t>
            </w:r>
          </w:p>
        </w:tc>
      </w:tr>
    </w:tbl>
    <w:p w:rsidR="004E3A26" w:rsidRPr="00576805" w:rsidRDefault="004E3A26" w:rsidP="004E3A26">
      <w:pPr>
        <w:rPr>
          <w:color w:val="000080"/>
        </w:rPr>
      </w:pPr>
    </w:p>
    <w:p w:rsidR="00000000" w:rsidRDefault="004E3A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25D"/>
    <w:multiLevelType w:val="hybridMultilevel"/>
    <w:tmpl w:val="8C700708"/>
    <w:lvl w:ilvl="0" w:tplc="1BBA24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3A26"/>
    <w:rsid w:val="004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5593</Characters>
  <Application>Microsoft Office Word</Application>
  <DocSecurity>0</DocSecurity>
  <Lines>46</Lines>
  <Paragraphs>13</Paragraphs>
  <ScaleCrop>false</ScaleCrop>
  <Company>ДОУНБ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2011-05-13T06:09:00Z</dcterms:created>
  <dcterms:modified xsi:type="dcterms:W3CDTF">2011-05-13T06:09:00Z</dcterms:modified>
</cp:coreProperties>
</file>