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18 березня 1900 р. –</w:t>
      </w:r>
      <w:r w:rsidRPr="002F7511">
        <w:rPr>
          <w:sz w:val="22"/>
          <w:szCs w:val="22"/>
        </w:rPr>
        <w:t xml:space="preserve"> у с. Миколаївка на Катеринославщині (нині Новомосковськ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го району) народився </w:t>
      </w:r>
      <w:r w:rsidRPr="002F7511">
        <w:rPr>
          <w:b/>
          <w:sz w:val="22"/>
          <w:szCs w:val="22"/>
        </w:rPr>
        <w:t>Василь Кирилович Чапленко</w:t>
      </w:r>
      <w:r w:rsidRPr="002F7511">
        <w:rPr>
          <w:sz w:val="22"/>
          <w:szCs w:val="22"/>
        </w:rPr>
        <w:t xml:space="preserve"> (Чапля), пис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менник, літературо-</w:t>
      </w:r>
      <w:r>
        <w:rPr>
          <w:sz w:val="22"/>
          <w:szCs w:val="22"/>
          <w:lang w:val="uk-UA"/>
        </w:rPr>
        <w:t xml:space="preserve"> та </w:t>
      </w:r>
      <w:r w:rsidRPr="002F7511">
        <w:rPr>
          <w:sz w:val="22"/>
          <w:szCs w:val="22"/>
        </w:rPr>
        <w:t>мовознавець (110 років від дня народження).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</w:p>
    <w:p w:rsidR="00DF62C4" w:rsidRPr="002F7511" w:rsidRDefault="00DF62C4" w:rsidP="00DF62C4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Василь Чапленко</w:t>
      </w:r>
    </w:p>
    <w:p w:rsidR="00DF62C4" w:rsidRPr="002F7511" w:rsidRDefault="00DF62C4" w:rsidP="00DF62C4">
      <w:pPr>
        <w:jc w:val="center"/>
        <w:rPr>
          <w:b/>
          <w:sz w:val="22"/>
          <w:szCs w:val="22"/>
        </w:rPr>
      </w:pPr>
    </w:p>
    <w:p w:rsidR="00DF62C4" w:rsidRPr="002F7511" w:rsidRDefault="00DF62C4" w:rsidP="00DF62C4">
      <w:pPr>
        <w:ind w:firstLine="72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60325</wp:posOffset>
            </wp:positionV>
            <wp:extent cx="1703070" cy="2162810"/>
            <wp:effectExtent l="19050" t="0" r="0" b="0"/>
            <wp:wrapThrough wrapText="bothSides">
              <wp:wrapPolygon edited="0">
                <wp:start x="-242" y="0"/>
                <wp:lineTo x="-242" y="21499"/>
                <wp:lineTo x="21503" y="21499"/>
                <wp:lineTo x="21503" y="0"/>
                <wp:lineTo x="-242" y="0"/>
              </wp:wrapPolygon>
            </wp:wrapThrough>
            <wp:docPr id="2" name="Рисунок 2" descr="chapl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plen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 xml:space="preserve">18 березня 1900 року в селі Миколаївка На Катеринославщині у селянській сім'ї народився Василь Кирилович Чапля, відомий пізніше </w:t>
      </w:r>
      <w:r>
        <w:rPr>
          <w:sz w:val="22"/>
          <w:szCs w:val="22"/>
          <w:lang w:val="uk-UA"/>
        </w:rPr>
        <w:t>серед української</w:t>
      </w:r>
      <w:r w:rsidRPr="002F7511">
        <w:rPr>
          <w:sz w:val="22"/>
          <w:szCs w:val="22"/>
        </w:rPr>
        <w:t xml:space="preserve"> еміграції письменник Василь Ч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пленко. </w:t>
      </w:r>
    </w:p>
    <w:p w:rsidR="00DF62C4" w:rsidRPr="002F7511" w:rsidRDefault="00DF62C4" w:rsidP="00DF62C4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1920 року він закінчив Павлоградську вчительську семінарію і почав працювати у школі села Юр</w:t>
      </w:r>
      <w:r w:rsidRPr="00726F01">
        <w:rPr>
          <w:sz w:val="22"/>
          <w:szCs w:val="22"/>
        </w:rPr>
        <w:t>’</w:t>
      </w:r>
      <w:r w:rsidRPr="002F7511">
        <w:rPr>
          <w:sz w:val="22"/>
          <w:szCs w:val="22"/>
        </w:rPr>
        <w:t>ївка Павл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градського повіту. Але незабаром він вступив до Катер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нославського вищого Інституту народної освіти на літературно-мовне відділення факультету професійної освіти. Одночасно Василь Чапля вчителював у рідному селі Миколаївці, а згодом влаштувався на роботу в Нижньодніпровській залізничній школі.</w:t>
      </w:r>
    </w:p>
    <w:p w:rsidR="00DF62C4" w:rsidRPr="00726F01" w:rsidRDefault="00DF62C4" w:rsidP="00DF62C4">
      <w:pPr>
        <w:ind w:firstLine="720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1923 року В. Чапля закінчив інститут і 1925 року вступив до аспірантури при науково-дослідній кафедрі українознавства</w:t>
      </w:r>
      <w:r>
        <w:rPr>
          <w:sz w:val="22"/>
          <w:szCs w:val="22"/>
          <w:lang w:val="uk-UA"/>
        </w:rPr>
        <w:t xml:space="preserve"> Дніпропетро</w:t>
      </w:r>
      <w:r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>ського університету</w:t>
      </w:r>
      <w:r w:rsidRPr="002F7511">
        <w:rPr>
          <w:sz w:val="22"/>
          <w:szCs w:val="22"/>
        </w:rPr>
        <w:t>, яку очолював академік Д.І.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Явор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ницький. 1929 року В. Чапля закінчив аспірантуру</w:t>
      </w:r>
      <w:r>
        <w:rPr>
          <w:sz w:val="22"/>
          <w:szCs w:val="22"/>
          <w:lang w:val="uk-UA"/>
        </w:rPr>
        <w:t>,</w:t>
      </w:r>
      <w:r w:rsidRPr="002F7511">
        <w:rPr>
          <w:sz w:val="22"/>
          <w:szCs w:val="22"/>
        </w:rPr>
        <w:t xml:space="preserve"> його </w:t>
      </w:r>
      <w:r>
        <w:rPr>
          <w:sz w:val="22"/>
          <w:szCs w:val="22"/>
          <w:lang w:val="uk-UA"/>
        </w:rPr>
        <w:t>дослідження</w:t>
      </w:r>
      <w:r w:rsidRPr="002F7511">
        <w:rPr>
          <w:sz w:val="22"/>
          <w:szCs w:val="22"/>
        </w:rPr>
        <w:t xml:space="preserve"> про сонет бул</w:t>
      </w:r>
      <w:r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</w:rPr>
        <w:t xml:space="preserve">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дан</w:t>
      </w:r>
      <w:r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</w:rPr>
        <w:t xml:space="preserve"> в тому ж році в Одесі. 9 серпня </w:t>
      </w:r>
      <w:r>
        <w:rPr>
          <w:sz w:val="22"/>
          <w:szCs w:val="22"/>
          <w:lang w:val="uk-UA"/>
        </w:rPr>
        <w:t>ць</w:t>
      </w:r>
      <w:r w:rsidRPr="002F7511">
        <w:rPr>
          <w:sz w:val="22"/>
          <w:szCs w:val="22"/>
        </w:rPr>
        <w:t xml:space="preserve">ого ж року В. Чаплю затримано у </w:t>
      </w:r>
      <w:r>
        <w:rPr>
          <w:sz w:val="22"/>
          <w:szCs w:val="22"/>
          <w:lang w:val="uk-UA"/>
        </w:rPr>
        <w:t xml:space="preserve">так званій </w:t>
      </w:r>
      <w:r w:rsidRPr="002F7511">
        <w:rPr>
          <w:sz w:val="22"/>
          <w:szCs w:val="22"/>
        </w:rPr>
        <w:t xml:space="preserve">справі «Спілки визволення України». На той час він уже був відомим у Дніпропетровську українським діячем і письменником, членом літературної організації «Плуг», автором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673860" cy="2519045"/>
            <wp:effectExtent l="19050" t="0" r="2540" b="0"/>
            <wp:wrapSquare wrapText="bothSides"/>
            <wp:docPr id="3" name="Рисунок 3" descr="екслібріс Із книгозбірні Чап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кслібріс Із книгозбірні Чапл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збірки оповідань «Малоучок», членом редакційної колегії дніпропетровського журналу «Зоря», його активним авт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ром і співробітноком. </w:t>
      </w:r>
      <w:r>
        <w:rPr>
          <w:sz w:val="22"/>
          <w:szCs w:val="22"/>
          <w:lang w:val="uk-UA"/>
        </w:rPr>
        <w:t>У</w:t>
      </w:r>
      <w:r w:rsidRPr="002F7511">
        <w:rPr>
          <w:sz w:val="22"/>
          <w:szCs w:val="22"/>
        </w:rPr>
        <w:t xml:space="preserve"> журналі «Зоря» В. Чапля друкував </w:t>
      </w:r>
      <w:r w:rsidRPr="00726F01">
        <w:rPr>
          <w:spacing w:val="-2"/>
          <w:sz w:val="22"/>
          <w:szCs w:val="22"/>
        </w:rPr>
        <w:t>вірші, оповідання, статті, рецензії, пер</w:t>
      </w:r>
      <w:r w:rsidRPr="00726F01">
        <w:rPr>
          <w:spacing w:val="-2"/>
          <w:sz w:val="22"/>
          <w:szCs w:val="22"/>
        </w:rPr>
        <w:t>е</w:t>
      </w:r>
      <w:r w:rsidRPr="00726F01">
        <w:rPr>
          <w:spacing w:val="-2"/>
          <w:sz w:val="22"/>
          <w:szCs w:val="22"/>
        </w:rPr>
        <w:t>клад</w:t>
      </w:r>
      <w:r w:rsidRPr="00726F01">
        <w:rPr>
          <w:spacing w:val="-2"/>
          <w:sz w:val="22"/>
          <w:szCs w:val="22"/>
          <w:lang w:val="uk-UA"/>
        </w:rPr>
        <w:t>и</w:t>
      </w:r>
      <w:r w:rsidRPr="00726F01">
        <w:rPr>
          <w:spacing w:val="-2"/>
          <w:sz w:val="22"/>
          <w:szCs w:val="22"/>
        </w:rPr>
        <w:t xml:space="preserve"> з польської, німецької, російської, білоруської мов, епіграми. </w:t>
      </w:r>
      <w:r w:rsidRPr="00726F01">
        <w:rPr>
          <w:spacing w:val="-2"/>
          <w:sz w:val="22"/>
          <w:szCs w:val="22"/>
          <w:lang w:val="uk-UA"/>
        </w:rPr>
        <w:t>У</w:t>
      </w:r>
      <w:r w:rsidRPr="00726F01">
        <w:rPr>
          <w:spacing w:val="-2"/>
          <w:sz w:val="22"/>
          <w:szCs w:val="22"/>
        </w:rPr>
        <w:t>продовж 20-х років. В. Чапля друкувався також у харківських часоп</w:t>
      </w:r>
      <w:r w:rsidRPr="00726F01">
        <w:rPr>
          <w:spacing w:val="-2"/>
          <w:sz w:val="22"/>
          <w:szCs w:val="22"/>
        </w:rPr>
        <w:t>и</w:t>
      </w:r>
      <w:r w:rsidRPr="00726F01">
        <w:rPr>
          <w:spacing w:val="-2"/>
          <w:sz w:val="22"/>
          <w:szCs w:val="22"/>
        </w:rPr>
        <w:t>сах «Червоний шлях», «Плужанин», «Критика», альманасі «Плуг», київському часописі «Жи</w:t>
      </w:r>
      <w:r w:rsidRPr="00726F01">
        <w:rPr>
          <w:spacing w:val="-2"/>
          <w:sz w:val="22"/>
          <w:szCs w:val="22"/>
        </w:rPr>
        <w:t>т</w:t>
      </w:r>
      <w:r w:rsidRPr="00726F01">
        <w:rPr>
          <w:spacing w:val="-2"/>
          <w:sz w:val="22"/>
          <w:szCs w:val="22"/>
        </w:rPr>
        <w:t>тя й революція».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Арешт та семимісячне ув’язнення відкинули В</w:t>
      </w:r>
      <w:r>
        <w:rPr>
          <w:sz w:val="22"/>
          <w:szCs w:val="22"/>
          <w:lang w:val="uk-UA"/>
        </w:rPr>
        <w:t>асиля Кириловича</w:t>
      </w:r>
      <w:r w:rsidRPr="002F7511">
        <w:rPr>
          <w:sz w:val="22"/>
          <w:szCs w:val="22"/>
        </w:rPr>
        <w:t xml:space="preserve"> Чаплю від літературного життя, позбавили роботи. Почалися поневіряння, переїзди. 1932 року він зал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шив Дніпропетровськ і працював на викладацькій роботі в містах Сталіно, Луганську, Ашгабаді, Ставрополі, П'ятигорську. На Північному Кавказі вчений записував слова з говірки тамтешніх українців і надсилав їх академік</w:t>
      </w:r>
      <w:r>
        <w:rPr>
          <w:sz w:val="22"/>
          <w:szCs w:val="22"/>
          <w:lang w:val="uk-UA"/>
        </w:rPr>
        <w:t xml:space="preserve">ові Дмитру </w:t>
      </w:r>
      <w:r w:rsidRPr="002F7511">
        <w:rPr>
          <w:sz w:val="22"/>
          <w:szCs w:val="22"/>
        </w:rPr>
        <w:t xml:space="preserve">Яворницькому. </w:t>
      </w:r>
      <w:r>
        <w:rPr>
          <w:sz w:val="22"/>
          <w:szCs w:val="22"/>
          <w:lang w:val="uk-UA"/>
        </w:rPr>
        <w:t>З</w:t>
      </w:r>
      <w:r w:rsidRPr="002F7511">
        <w:rPr>
          <w:sz w:val="22"/>
          <w:szCs w:val="22"/>
        </w:rPr>
        <w:t xml:space="preserve">биранню рідного слова </w:t>
      </w:r>
      <w:r>
        <w:rPr>
          <w:sz w:val="22"/>
          <w:szCs w:val="22"/>
          <w:lang w:val="uk-UA"/>
        </w:rPr>
        <w:t>вч</w:t>
      </w:r>
      <w:r>
        <w:rPr>
          <w:sz w:val="22"/>
          <w:szCs w:val="22"/>
          <w:lang w:val="uk-UA"/>
        </w:rPr>
        <w:t>е</w:t>
      </w:r>
      <w:r>
        <w:rPr>
          <w:sz w:val="22"/>
          <w:szCs w:val="22"/>
          <w:lang w:val="uk-UA"/>
        </w:rPr>
        <w:t>ний-мовознавець за</w:t>
      </w:r>
      <w:r w:rsidRPr="002F7511">
        <w:rPr>
          <w:sz w:val="22"/>
          <w:szCs w:val="22"/>
        </w:rPr>
        <w:t>лишався відданим до останніх днів св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життя. У ті роки він написав так звані захалявні твори, які не друк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вались за радянської влади: п</w:t>
      </w:r>
      <w:r w:rsidRPr="008D64F5">
        <w:rPr>
          <w:sz w:val="22"/>
          <w:szCs w:val="22"/>
        </w:rPr>
        <w:t>’</w:t>
      </w:r>
      <w:r w:rsidRPr="002F7511">
        <w:rPr>
          <w:sz w:val="22"/>
          <w:szCs w:val="22"/>
        </w:rPr>
        <w:t xml:space="preserve">єси «Цяця-молодичка», «Велика дивовижа», повісті </w:t>
      </w:r>
      <w:hyperlink r:id="rId6" w:history="1">
        <w:r w:rsidRPr="002F7511">
          <w:rPr>
            <w:sz w:val="22"/>
            <w:szCs w:val="22"/>
          </w:rPr>
          <w:t>«Півтора людського</w:t>
        </w:r>
      </w:hyperlink>
      <w:r w:rsidRPr="002F7511">
        <w:rPr>
          <w:sz w:val="22"/>
          <w:szCs w:val="22"/>
        </w:rPr>
        <w:t xml:space="preserve">», </w:t>
      </w:r>
      <w:hyperlink r:id="rId7" w:tgtFrame="_blank" w:history="1">
        <w:r w:rsidRPr="002F7511">
          <w:rPr>
            <w:sz w:val="22"/>
            <w:szCs w:val="22"/>
          </w:rPr>
          <w:t>«Люди в тенетах</w:t>
        </w:r>
      </w:hyperlink>
      <w:r w:rsidRPr="002F7511">
        <w:rPr>
          <w:sz w:val="22"/>
          <w:szCs w:val="22"/>
        </w:rPr>
        <w:t>», оповідання «Стара вчителька», віршований твір «Їсько-Ґава».</w:t>
      </w:r>
    </w:p>
    <w:p w:rsidR="00DF62C4" w:rsidRPr="00422727" w:rsidRDefault="00DF62C4" w:rsidP="00DF62C4">
      <w:pPr>
        <w:ind w:firstLine="624"/>
        <w:jc w:val="both"/>
        <w:rPr>
          <w:spacing w:val="-2"/>
          <w:sz w:val="22"/>
          <w:szCs w:val="22"/>
        </w:rPr>
      </w:pPr>
      <w:r w:rsidRPr="00422727">
        <w:rPr>
          <w:spacing w:val="-2"/>
          <w:sz w:val="22"/>
          <w:szCs w:val="22"/>
        </w:rPr>
        <w:t xml:space="preserve">Наприкінці війни письменник виїхав за кордон, </w:t>
      </w:r>
      <w:r>
        <w:rPr>
          <w:spacing w:val="-2"/>
          <w:sz w:val="22"/>
          <w:szCs w:val="22"/>
          <w:lang w:val="uk-UA"/>
        </w:rPr>
        <w:t xml:space="preserve">мешкав </w:t>
      </w:r>
      <w:r w:rsidRPr="00422727">
        <w:rPr>
          <w:spacing w:val="-2"/>
          <w:sz w:val="22"/>
          <w:szCs w:val="22"/>
        </w:rPr>
        <w:t xml:space="preserve">спочатку </w:t>
      </w:r>
      <w:r>
        <w:rPr>
          <w:spacing w:val="-2"/>
          <w:sz w:val="22"/>
          <w:szCs w:val="22"/>
          <w:lang w:val="uk-UA"/>
        </w:rPr>
        <w:t>в</w:t>
      </w:r>
      <w:r w:rsidRPr="00422727">
        <w:rPr>
          <w:spacing w:val="-2"/>
          <w:sz w:val="22"/>
          <w:szCs w:val="22"/>
        </w:rPr>
        <w:t xml:space="preserve"> Німеччин</w:t>
      </w:r>
      <w:r>
        <w:rPr>
          <w:spacing w:val="-2"/>
          <w:sz w:val="22"/>
          <w:szCs w:val="22"/>
          <w:lang w:val="uk-UA"/>
        </w:rPr>
        <w:t>і</w:t>
      </w:r>
      <w:r w:rsidRPr="00422727">
        <w:rPr>
          <w:spacing w:val="-2"/>
          <w:sz w:val="22"/>
          <w:szCs w:val="22"/>
        </w:rPr>
        <w:t>, зг</w:t>
      </w:r>
      <w:r w:rsidRPr="00422727">
        <w:rPr>
          <w:spacing w:val="-2"/>
          <w:sz w:val="22"/>
          <w:szCs w:val="22"/>
        </w:rPr>
        <w:t>о</w:t>
      </w:r>
      <w:r w:rsidRPr="00422727">
        <w:rPr>
          <w:spacing w:val="-2"/>
          <w:sz w:val="22"/>
          <w:szCs w:val="22"/>
        </w:rPr>
        <w:t>дом у США</w:t>
      </w:r>
      <w:r>
        <w:rPr>
          <w:spacing w:val="-2"/>
          <w:sz w:val="22"/>
          <w:szCs w:val="22"/>
          <w:lang w:val="uk-UA"/>
        </w:rPr>
        <w:t>, де</w:t>
      </w:r>
      <w:r w:rsidRPr="00422727">
        <w:rPr>
          <w:spacing w:val="-2"/>
          <w:sz w:val="22"/>
          <w:szCs w:val="22"/>
        </w:rPr>
        <w:t xml:space="preserve"> почали виход</w:t>
      </w:r>
      <w:r w:rsidRPr="00422727">
        <w:rPr>
          <w:spacing w:val="-2"/>
          <w:sz w:val="22"/>
          <w:szCs w:val="22"/>
        </w:rPr>
        <w:t>и</w:t>
      </w:r>
      <w:r w:rsidRPr="00422727">
        <w:rPr>
          <w:spacing w:val="-2"/>
          <w:sz w:val="22"/>
          <w:szCs w:val="22"/>
        </w:rPr>
        <w:t>ти головні художні та наукові твори Василя Чапленка – на той час він уже підписувався зміненим прізвищем</w:t>
      </w:r>
      <w:r>
        <w:rPr>
          <w:spacing w:val="-2"/>
          <w:sz w:val="22"/>
          <w:szCs w:val="22"/>
          <w:lang w:val="uk-UA"/>
        </w:rPr>
        <w:t xml:space="preserve"> – Чапля. </w:t>
      </w:r>
      <w:r w:rsidRPr="00422727">
        <w:rPr>
          <w:spacing w:val="-2"/>
          <w:sz w:val="22"/>
          <w:szCs w:val="22"/>
        </w:rPr>
        <w:t xml:space="preserve"> 1948 року в Мюнхені побачив світ перший том його роману «Чорноморці», 1951-го – повість «</w:t>
      </w:r>
      <w:hyperlink r:id="rId8" w:tgtFrame="_blank" w:history="1">
        <w:r w:rsidRPr="00422727">
          <w:rPr>
            <w:spacing w:val="-2"/>
            <w:sz w:val="22"/>
            <w:szCs w:val="22"/>
          </w:rPr>
          <w:t>Люди в тенетах</w:t>
        </w:r>
      </w:hyperlink>
      <w:r w:rsidRPr="00422727">
        <w:rPr>
          <w:spacing w:val="-2"/>
          <w:sz w:val="22"/>
          <w:szCs w:val="22"/>
        </w:rPr>
        <w:t>», повісті «На узгір'ї Копет-Дагу» (1944) і «У нетрях Копет-Дагу» (1951), «</w:t>
      </w:r>
      <w:hyperlink r:id="rId9" w:history="1">
        <w:r w:rsidRPr="00422727">
          <w:rPr>
            <w:spacing w:val="-2"/>
            <w:sz w:val="22"/>
            <w:szCs w:val="22"/>
          </w:rPr>
          <w:t>Півтора людського</w:t>
        </w:r>
      </w:hyperlink>
      <w:r w:rsidRPr="00422727">
        <w:rPr>
          <w:spacing w:val="-2"/>
          <w:sz w:val="22"/>
          <w:szCs w:val="22"/>
        </w:rPr>
        <w:t>» (1952), «</w:t>
      </w:r>
      <w:hyperlink r:id="rId10" w:tgtFrame="_blank" w:history="1">
        <w:r w:rsidRPr="00422727">
          <w:rPr>
            <w:spacing w:val="-2"/>
            <w:sz w:val="22"/>
            <w:szCs w:val="22"/>
          </w:rPr>
          <w:t>Українці</w:t>
        </w:r>
      </w:hyperlink>
      <w:r w:rsidRPr="00422727">
        <w:rPr>
          <w:spacing w:val="-2"/>
          <w:sz w:val="22"/>
          <w:szCs w:val="22"/>
        </w:rPr>
        <w:t>» (1960), «</w:t>
      </w:r>
      <w:hyperlink r:id="rId11" w:tgtFrame="_blank" w:history="1">
        <w:r w:rsidRPr="00422727">
          <w:rPr>
            <w:spacing w:val="-2"/>
            <w:sz w:val="22"/>
            <w:szCs w:val="22"/>
          </w:rPr>
          <w:t>Загибіль Перемітька</w:t>
        </w:r>
      </w:hyperlink>
      <w:r w:rsidRPr="00422727">
        <w:rPr>
          <w:spacing w:val="-2"/>
          <w:sz w:val="22"/>
          <w:szCs w:val="22"/>
        </w:rPr>
        <w:t>» 1961), «Його таємниця» (1975), «Сумна доля добродія Безорудька» (1975), збірник «Драматичні твори» (1964), кілька збірок оповідань і віршів.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 90 років життя Василь Чапленко встиг зробити чимало. Бібліографія його праць, складена дружиною ще 1975 року, нараховувала 800 назв.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Помер Василь Кирилович 4 лютого 1990 року. Похований на цвинтарі св. Андрія Первозванного міста Бавнд-Бруку, де поховано чимало діячів української культури.</w:t>
      </w:r>
    </w:p>
    <w:p w:rsidR="00DF62C4" w:rsidRPr="002F7511" w:rsidRDefault="00DF62C4" w:rsidP="00DF62C4">
      <w:pPr>
        <w:ind w:firstLine="624"/>
        <w:jc w:val="both"/>
        <w:rPr>
          <w:b/>
          <w:sz w:val="22"/>
          <w:szCs w:val="22"/>
          <w:highlight w:val="yellow"/>
        </w:rPr>
      </w:pPr>
    </w:p>
    <w:p w:rsidR="00DF62C4" w:rsidRPr="002F7511" w:rsidRDefault="00DF62C4" w:rsidP="00DF62C4">
      <w:pPr>
        <w:ind w:firstLine="624"/>
        <w:jc w:val="both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Література: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Драматичні твори / Чапленко В.– Нью-Йорк, 1964.– 307с.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Загибіль Перемітька: Повість / Чапленко В.– Нью-Йорк, 1961.– 176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Його таємниця: Повість із спогадами / Чапленко В.– Нью-Йорк, 1976.– 125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Чапленко В. Люди в тенетах: Сатирична повість. Ч. 1 / Чапленко В.– Вінніпег, 1951.– 132 с.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Люди в тенетах: Сатирична повість. Ч. 2 / Чапленко В.– Вінніпег, 1951.– 127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Мої вірші / Чапленко В.– Матаван, 1974.– 32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Півтора людського: Повість / Чапленко В.– Нью-Йорк, 1952.– 163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Пиворіз: Істор.-побут. повість / Чапленко В.– 2-ге вид. перероб.– Нью-Йорк, 1965.– 168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Спрага безсмертя: Оповідання й п'єски / Чапленко В.– Нью-Йорк, 1969.– 192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Сумна доля добродія Безорудька: Повість / Чапленко В.– Нью-Йорк, 1975.– 244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Українці: Повість / Чапленко В.– Нью-Йорк, 1960.– 176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Чорноморці: Іст. роман / Чапленко В.– Мюнхен, 1948.– 191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Чорноморці або кошовий Харко з усім товариством: Істор. роман / Чапленко В.– Нью-Йорк, 1957.– 336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Чапленко В. Історія нової української літературної мови (XVІІ ст.–1933 р.) / Ча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 xml:space="preserve">ленко В.– Нью-Йорк, 1970.– 448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Мій голос у пустелі: Белетристика й полеміка / Чапленко В.– Нью-Йорк, 1979.– 112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Чапленко В. Пропащі сили: Українське письменство під комуністичним реж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мом 1920-1933 / Чапленко В.– Вінніпег: УВАН, 1960.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Чапленко В. У нетрях Копет-Дагу: Повість / Чапленко В.– Торонто: Вид-во «Нові дні», 1951.– 122 с. 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Чабан М. А серце його в степовому селі // Чабан М. Січеслав у серці: Нариси / Книга пам’яті.– Дніпропетровськ: ВПОП «Дніпро», 1994.– С. 89–96.; Також: З любові і муки... / Ф. Білецький, М. Нечай, І. Шаповал та ін.– Дніпропетровськ: ВПОП «Дніпро», 1994.– С. 154–161.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DF62C4" w:rsidRPr="00D5392E" w:rsidRDefault="00DF62C4" w:rsidP="00DF62C4">
      <w:pPr>
        <w:ind w:firstLine="624"/>
        <w:jc w:val="both"/>
        <w:rPr>
          <w:spacing w:val="-2"/>
          <w:sz w:val="22"/>
          <w:szCs w:val="22"/>
        </w:rPr>
      </w:pPr>
      <w:r w:rsidRPr="00D5392E">
        <w:rPr>
          <w:spacing w:val="-2"/>
          <w:sz w:val="22"/>
          <w:szCs w:val="22"/>
        </w:rPr>
        <w:t>Андреєва І. Неповторний професор / І. Андреєва // Січеслав. край.– 2000.– 15 б</w:t>
      </w:r>
      <w:r w:rsidRPr="00D5392E">
        <w:rPr>
          <w:spacing w:val="-2"/>
          <w:sz w:val="22"/>
          <w:szCs w:val="22"/>
        </w:rPr>
        <w:t>е</w:t>
      </w:r>
      <w:r w:rsidRPr="00D5392E">
        <w:rPr>
          <w:spacing w:val="-2"/>
          <w:sz w:val="22"/>
          <w:szCs w:val="22"/>
        </w:rPr>
        <w:t>рез.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Дьоміна А. Чи буде в місті вулиця Чапленка? / А. Дьоміна // Наше місто.– 2007.–  17 берез.– С. 2.</w:t>
      </w:r>
    </w:p>
    <w:p w:rsidR="00DF62C4" w:rsidRPr="00D5392E" w:rsidRDefault="00DF62C4" w:rsidP="00DF62C4">
      <w:pPr>
        <w:ind w:firstLine="624"/>
        <w:jc w:val="both"/>
        <w:rPr>
          <w:spacing w:val="-4"/>
          <w:sz w:val="22"/>
          <w:szCs w:val="22"/>
        </w:rPr>
      </w:pPr>
      <w:r w:rsidRPr="00D5392E">
        <w:rPr>
          <w:spacing w:val="-4"/>
          <w:sz w:val="22"/>
          <w:szCs w:val="22"/>
        </w:rPr>
        <w:t>Мамчич І. Достойники нашого краю / І. Мамчич // Свічадо.– 2003.– № 3–4.– С. 20–24.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Полынь И. Нельзя даже «в стол», – пишите «в кровать»! / И. Полынь // Днепр в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черний.– 2005.– 10 июня.– С. 5.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Чабан М. На Україну повернусь...: [Відкрито меморіальну дошку на честь В. Ча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ленка] / М. Чабан // Зоря.– 2005.– 30 квіт.– С. 3.</w:t>
      </w:r>
    </w:p>
    <w:p w:rsidR="00DF62C4" w:rsidRPr="002F7511" w:rsidRDefault="00DF62C4" w:rsidP="00DF62C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Чабан М. Творчість Василя Чапленка та його літературне оточення / М. Чабан // Літературне Придніпров'я.– 2000.– № 2.– листоп.</w:t>
      </w:r>
    </w:p>
    <w:p w:rsidR="00DF62C4" w:rsidRPr="00096CDE" w:rsidRDefault="00DF62C4" w:rsidP="00DF62C4">
      <w:pPr>
        <w:ind w:firstLine="624"/>
        <w:jc w:val="both"/>
        <w:rPr>
          <w:spacing w:val="-8"/>
          <w:sz w:val="22"/>
          <w:szCs w:val="22"/>
        </w:rPr>
      </w:pPr>
      <w:r w:rsidRPr="00096CDE">
        <w:rPr>
          <w:spacing w:val="-8"/>
          <w:sz w:val="22"/>
          <w:szCs w:val="22"/>
        </w:rPr>
        <w:t>Чабан М. Чапля повертається додому / М. Чабан // Січеслав.– 2005.– № 3–4.– С. 116–120.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2C4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DF62C4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henos.org.ua/HTML/Biblioteka/tenet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thenos.org.ua/HTML/Biblioteka/tenet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thenos.org.ua/HTML/Biblioteka/pivtora.html" TargetMode="External"/><Relationship Id="rId11" Type="http://schemas.openxmlformats.org/officeDocument/2006/relationships/hyperlink" Target="http://ruthenos.org.ua/HTML/Biblioteka/perem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uthenos.org.ua/HTML/Biblioteka/uk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thenos.org.ua/HTML/Biblioteka/pivt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Company>ДОУНБ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2011-01-12T12:13:00Z</dcterms:created>
  <dcterms:modified xsi:type="dcterms:W3CDTF">2011-01-12T12:14:00Z</dcterms:modified>
</cp:coreProperties>
</file>